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8F" w:rsidRPr="00AE7F72" w:rsidRDefault="004E528F" w:rsidP="004E528F">
      <w:pPr>
        <w:jc w:val="center"/>
        <w:rPr>
          <w:rFonts w:ascii="Tahoma" w:hAnsi="Tahoma" w:cs="Tahoma"/>
          <w:b/>
          <w:bCs/>
          <w:color w:val="3399FF"/>
          <w:sz w:val="44"/>
          <w:szCs w:val="44"/>
        </w:rPr>
      </w:pPr>
      <w:r w:rsidRPr="00AE7F72">
        <w:rPr>
          <w:rFonts w:ascii="Tahoma" w:hAnsi="Tahoma" w:cs="Tahoma"/>
          <w:b/>
          <w:bCs/>
          <w:color w:val="3399FF"/>
          <w:sz w:val="44"/>
          <w:szCs w:val="44"/>
        </w:rPr>
        <w:t>Τηλεμαραθώνιος Αγάπης</w:t>
      </w:r>
    </w:p>
    <w:p w:rsidR="004E528F" w:rsidRPr="00AE7F72" w:rsidRDefault="00354E72" w:rsidP="004E528F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269875</wp:posOffset>
            </wp:positionV>
            <wp:extent cx="6066790" cy="4023995"/>
            <wp:effectExtent l="19050" t="0" r="0" b="0"/>
            <wp:wrapNone/>
            <wp:docPr id="84" name="Εικόνα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02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F54">
        <w:rPr>
          <w:rFonts w:ascii="Tahoma" w:hAnsi="Tahoma" w:cs="Tahoma"/>
          <w:b/>
          <w:bCs/>
          <w:sz w:val="28"/>
          <w:szCs w:val="28"/>
        </w:rPr>
        <w:t>για την καταπολέμηση</w:t>
      </w:r>
      <w:r w:rsidR="009A0EDC">
        <w:rPr>
          <w:rFonts w:ascii="Tahoma" w:hAnsi="Tahoma" w:cs="Tahoma"/>
          <w:b/>
          <w:bCs/>
          <w:sz w:val="28"/>
          <w:szCs w:val="28"/>
        </w:rPr>
        <w:t xml:space="preserve"> της φτώχειας και του </w:t>
      </w:r>
      <w:r w:rsidR="001F6F54">
        <w:rPr>
          <w:rFonts w:ascii="Tahoma" w:hAnsi="Tahoma" w:cs="Tahoma"/>
          <w:b/>
          <w:bCs/>
          <w:sz w:val="28"/>
          <w:szCs w:val="28"/>
        </w:rPr>
        <w:t>υποσιτισμ</w:t>
      </w:r>
      <w:r w:rsidR="009A0EDC">
        <w:rPr>
          <w:rFonts w:ascii="Tahoma" w:hAnsi="Tahoma" w:cs="Tahoma"/>
          <w:b/>
          <w:bCs/>
          <w:sz w:val="28"/>
          <w:szCs w:val="28"/>
        </w:rPr>
        <w:t>ού</w:t>
      </w:r>
      <w:r w:rsidR="001F6F54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FD6868" w:rsidRDefault="00FD6868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C362DD" w:rsidRDefault="00C362DD" w:rsidP="00EC34FB">
      <w:pPr>
        <w:jc w:val="center"/>
        <w:rPr>
          <w:rFonts w:ascii="Tahoma" w:hAnsi="Tahoma" w:cs="Tahoma"/>
          <w:b/>
          <w:bCs/>
        </w:rPr>
      </w:pPr>
    </w:p>
    <w:p w:rsidR="00C362DD" w:rsidRDefault="00C362DD" w:rsidP="00EC34FB">
      <w:pPr>
        <w:jc w:val="center"/>
        <w:rPr>
          <w:rFonts w:ascii="Tahoma" w:hAnsi="Tahoma" w:cs="Tahoma"/>
          <w:b/>
          <w:bCs/>
        </w:rPr>
      </w:pPr>
    </w:p>
    <w:p w:rsidR="00C362DD" w:rsidRDefault="00C362DD" w:rsidP="00EC34FB">
      <w:pPr>
        <w:jc w:val="center"/>
        <w:rPr>
          <w:rFonts w:ascii="Tahoma" w:hAnsi="Tahoma" w:cs="Tahoma"/>
          <w:b/>
          <w:bCs/>
        </w:rPr>
      </w:pPr>
    </w:p>
    <w:p w:rsidR="00C362DD" w:rsidRDefault="00C362DD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D04920" w:rsidRDefault="00D04920" w:rsidP="00EC34FB">
      <w:pPr>
        <w:jc w:val="center"/>
        <w:rPr>
          <w:rFonts w:ascii="Tahoma" w:hAnsi="Tahoma" w:cs="Tahoma"/>
          <w:b/>
          <w:bCs/>
        </w:rPr>
      </w:pPr>
    </w:p>
    <w:p w:rsidR="00130BDC" w:rsidRPr="00CF33CA" w:rsidRDefault="00130BDC" w:rsidP="00130BDC">
      <w:pPr>
        <w:jc w:val="right"/>
        <w:rPr>
          <w:rFonts w:ascii="Tahoma" w:hAnsi="Tahoma" w:cs="Tahoma"/>
          <w:bCs/>
          <w:color w:val="FFFFFF"/>
          <w:sz w:val="16"/>
          <w:szCs w:val="16"/>
        </w:rPr>
      </w:pPr>
    </w:p>
    <w:p w:rsidR="00EC34FB" w:rsidRPr="00253261" w:rsidRDefault="00354E72" w:rsidP="00C362DD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363855</wp:posOffset>
            </wp:positionV>
            <wp:extent cx="1871980" cy="457835"/>
            <wp:effectExtent l="19050" t="0" r="0" b="0"/>
            <wp:wrapNone/>
            <wp:docPr id="10" name="Εικόνα 10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973" w:rsidRPr="00253261">
        <w:rPr>
          <w:rFonts w:ascii="Tahoma" w:hAnsi="Tahoma" w:cs="Tahoma"/>
          <w:b/>
          <w:sz w:val="28"/>
          <w:szCs w:val="28"/>
        </w:rPr>
        <w:t xml:space="preserve">ΔΕΥΤΕΡΑ </w:t>
      </w:r>
      <w:r w:rsidR="001F6F54">
        <w:rPr>
          <w:rFonts w:ascii="Tahoma" w:hAnsi="Tahoma" w:cs="Tahoma"/>
          <w:b/>
          <w:sz w:val="28"/>
          <w:szCs w:val="28"/>
        </w:rPr>
        <w:t>9</w:t>
      </w:r>
      <w:r w:rsidR="004F7973" w:rsidRPr="00253261">
        <w:rPr>
          <w:rFonts w:ascii="Tahoma" w:hAnsi="Tahoma" w:cs="Tahoma"/>
          <w:b/>
          <w:sz w:val="28"/>
          <w:szCs w:val="28"/>
        </w:rPr>
        <w:t xml:space="preserve"> ΔΕΚΕΜΒΡΙΟΥ</w:t>
      </w:r>
    </w:p>
    <w:p w:rsidR="007D1174" w:rsidRPr="001F6F54" w:rsidRDefault="00354E72" w:rsidP="00106BA5">
      <w:pPr>
        <w:jc w:val="right"/>
        <w:rPr>
          <w:rFonts w:ascii="Tahoma" w:hAnsi="Tahoma" w:cs="Tahoma"/>
          <w:b/>
          <w:bCs/>
          <w:color w:val="000080"/>
          <w:sz w:val="20"/>
          <w:szCs w:val="20"/>
        </w:rPr>
      </w:pPr>
      <w:r>
        <w:rPr>
          <w:rFonts w:ascii="Tahoma" w:hAnsi="Tahoma" w:cs="Tahoma"/>
          <w:b/>
          <w:noProof/>
          <w:color w:val="00008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27305</wp:posOffset>
            </wp:positionV>
            <wp:extent cx="633730" cy="400050"/>
            <wp:effectExtent l="19050" t="0" r="0" b="0"/>
            <wp:wrapNone/>
            <wp:docPr id="83" name="Εικόνα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F54" w:rsidRPr="001F6F54">
        <w:rPr>
          <w:rFonts w:ascii="Tahoma" w:hAnsi="Tahoma" w:cs="Tahoma"/>
          <w:b/>
          <w:bCs/>
          <w:color w:val="000080"/>
          <w:sz w:val="20"/>
          <w:szCs w:val="20"/>
        </w:rPr>
        <w:t>ΕΛΛΗΝΙΚΗ</w:t>
      </w:r>
      <w:r w:rsidR="001F6F54" w:rsidRPr="001F6F54">
        <w:rPr>
          <w:rFonts w:ascii="Tahoma" w:hAnsi="Tahoma" w:cs="Tahoma"/>
          <w:b/>
          <w:bCs/>
          <w:color w:val="000080"/>
          <w:sz w:val="20"/>
          <w:szCs w:val="20"/>
        </w:rPr>
        <w:br/>
        <w:t>ΔΗΜΟΣΙΑ</w:t>
      </w:r>
      <w:r w:rsidR="001F6F54" w:rsidRPr="001F6F54">
        <w:rPr>
          <w:rFonts w:ascii="Tahoma" w:hAnsi="Tahoma" w:cs="Tahoma"/>
          <w:b/>
          <w:bCs/>
          <w:color w:val="000080"/>
          <w:sz w:val="20"/>
          <w:szCs w:val="20"/>
        </w:rPr>
        <w:br/>
        <w:t>ΤΗΛΕΟΡΑΣΗ</w:t>
      </w:r>
    </w:p>
    <w:p w:rsidR="005554F3" w:rsidRDefault="005554F3" w:rsidP="00C362DD">
      <w:pPr>
        <w:pStyle w:val="3"/>
        <w:spacing w:before="120" w:after="0"/>
        <w:jc w:val="center"/>
        <w:rPr>
          <w:b/>
          <w:bCs/>
          <w:sz w:val="32"/>
        </w:rPr>
      </w:pPr>
      <w:r w:rsidRPr="00253261">
        <w:rPr>
          <w:bCs/>
          <w:sz w:val="32"/>
        </w:rPr>
        <w:t>ΤΗΛΕΦΩΝ</w:t>
      </w:r>
      <w:r w:rsidR="00856594" w:rsidRPr="00253261">
        <w:rPr>
          <w:bCs/>
          <w:sz w:val="32"/>
        </w:rPr>
        <w:t>Ο</w:t>
      </w:r>
      <w:r w:rsidRPr="00253261">
        <w:rPr>
          <w:bCs/>
          <w:sz w:val="32"/>
        </w:rPr>
        <w:t xml:space="preserve"> ΔΩΡΕΩΝ:</w:t>
      </w:r>
      <w:r w:rsidR="00A81531" w:rsidRPr="00253261">
        <w:rPr>
          <w:b/>
          <w:bCs/>
          <w:sz w:val="32"/>
        </w:rPr>
        <w:t xml:space="preserve"> </w:t>
      </w:r>
      <w:r w:rsidR="009A0EDC">
        <w:rPr>
          <w:b/>
          <w:bCs/>
          <w:szCs w:val="36"/>
        </w:rPr>
        <w:t>801 500 12345</w:t>
      </w:r>
    </w:p>
    <w:p w:rsidR="00EA5328" w:rsidRDefault="00EA5328" w:rsidP="00EA5328">
      <w:pPr>
        <w:spacing w:after="120"/>
        <w:jc w:val="center"/>
      </w:pPr>
    </w:p>
    <w:p w:rsidR="00F30EAB" w:rsidRDefault="00F30EAB" w:rsidP="00F30EAB">
      <w:pPr>
        <w:spacing w:after="120"/>
        <w:ind w:left="-181" w:right="-215"/>
        <w:jc w:val="center"/>
        <w:rPr>
          <w:rFonts w:ascii="Tahoma" w:hAnsi="Tahoma" w:cs="Tahoma"/>
          <w:sz w:val="22"/>
          <w:szCs w:val="22"/>
        </w:rPr>
      </w:pPr>
      <w:r w:rsidRPr="009A0EDC">
        <w:rPr>
          <w:rFonts w:ascii="Tahoma" w:hAnsi="Tahoma" w:cs="Tahoma"/>
          <w:b/>
          <w:sz w:val="36"/>
          <w:szCs w:val="36"/>
        </w:rPr>
        <w:t xml:space="preserve">Δωρεές με </w:t>
      </w:r>
      <w:r w:rsidRPr="009A0EDC">
        <w:rPr>
          <w:rFonts w:ascii="Tahoma" w:hAnsi="Tahoma" w:cs="Tahoma"/>
          <w:b/>
          <w:color w:val="FF0000"/>
          <w:sz w:val="36"/>
          <w:szCs w:val="36"/>
          <w:lang w:val="en-US"/>
        </w:rPr>
        <w:t>SMS</w:t>
      </w:r>
      <w:r w:rsidRPr="009A0EDC">
        <w:rPr>
          <w:rFonts w:ascii="Tahoma" w:hAnsi="Tahoma" w:cs="Tahoma"/>
          <w:sz w:val="36"/>
          <w:szCs w:val="36"/>
        </w:rPr>
        <w:t>: Στείλτ</w:t>
      </w:r>
      <w:r w:rsidR="00E27B81" w:rsidRPr="009A0EDC">
        <w:rPr>
          <w:rFonts w:ascii="Tahoma" w:hAnsi="Tahoma" w:cs="Tahoma"/>
          <w:sz w:val="36"/>
          <w:szCs w:val="36"/>
        </w:rPr>
        <w:t>ε τη λέξη «</w:t>
      </w:r>
      <w:r w:rsidR="00E27B81" w:rsidRPr="009A0EDC">
        <w:rPr>
          <w:rFonts w:ascii="Tahoma" w:hAnsi="Tahoma" w:cs="Tahoma"/>
          <w:b/>
          <w:sz w:val="36"/>
          <w:szCs w:val="36"/>
        </w:rPr>
        <w:t>ΠΑΙΔΙ</w:t>
      </w:r>
      <w:r w:rsidR="00E27B81" w:rsidRPr="009A0EDC">
        <w:rPr>
          <w:rFonts w:ascii="Tahoma" w:hAnsi="Tahoma" w:cs="Tahoma"/>
          <w:sz w:val="36"/>
          <w:szCs w:val="36"/>
        </w:rPr>
        <w:t xml:space="preserve">» </w:t>
      </w:r>
      <w:r w:rsidRPr="009A0EDC">
        <w:rPr>
          <w:rFonts w:ascii="Tahoma" w:hAnsi="Tahoma" w:cs="Tahoma"/>
          <w:sz w:val="36"/>
          <w:szCs w:val="36"/>
        </w:rPr>
        <w:t xml:space="preserve">στο </w:t>
      </w:r>
      <w:r w:rsidRPr="009A0EDC">
        <w:rPr>
          <w:rFonts w:ascii="Tahoma" w:hAnsi="Tahoma" w:cs="Tahoma"/>
          <w:b/>
          <w:sz w:val="36"/>
          <w:szCs w:val="36"/>
        </w:rPr>
        <w:t>54234</w:t>
      </w:r>
      <w:r w:rsidRPr="009A0EDC">
        <w:rPr>
          <w:rFonts w:ascii="Tahoma" w:hAnsi="Tahoma" w:cs="Tahoma"/>
          <w:b/>
          <w:sz w:val="36"/>
          <w:szCs w:val="36"/>
        </w:rPr>
        <w:br/>
      </w:r>
      <w:r w:rsidRPr="009B0DA6">
        <w:rPr>
          <w:rFonts w:ascii="Tahoma" w:hAnsi="Tahoma" w:cs="Tahoma"/>
          <w:sz w:val="22"/>
          <w:szCs w:val="22"/>
        </w:rPr>
        <w:t xml:space="preserve">ισχύει από την Πέμπτη </w:t>
      </w:r>
      <w:r w:rsidR="001B7B04">
        <w:rPr>
          <w:rFonts w:ascii="Tahoma" w:hAnsi="Tahoma" w:cs="Tahoma"/>
          <w:sz w:val="22"/>
          <w:szCs w:val="22"/>
        </w:rPr>
        <w:t>5</w:t>
      </w:r>
      <w:r w:rsidRPr="009B0DA6">
        <w:rPr>
          <w:rFonts w:ascii="Tahoma" w:hAnsi="Tahoma" w:cs="Tahoma"/>
          <w:sz w:val="22"/>
          <w:szCs w:val="22"/>
        </w:rPr>
        <w:t xml:space="preserve"> Δεκεμβρίου </w:t>
      </w:r>
      <w:r w:rsidR="001B7B04">
        <w:rPr>
          <w:rFonts w:ascii="Tahoma" w:hAnsi="Tahoma" w:cs="Tahoma"/>
          <w:sz w:val="22"/>
          <w:szCs w:val="22"/>
        </w:rPr>
        <w:t xml:space="preserve">10:00πμ </w:t>
      </w:r>
      <w:r w:rsidRPr="009B0DA6">
        <w:rPr>
          <w:rFonts w:ascii="Tahoma" w:hAnsi="Tahoma" w:cs="Tahoma"/>
          <w:sz w:val="22"/>
          <w:szCs w:val="22"/>
        </w:rPr>
        <w:t>έως και την Τετάρτη 1</w:t>
      </w:r>
      <w:r w:rsidR="001B7B04">
        <w:rPr>
          <w:rFonts w:ascii="Tahoma" w:hAnsi="Tahoma" w:cs="Tahoma"/>
          <w:sz w:val="22"/>
          <w:szCs w:val="22"/>
        </w:rPr>
        <w:t>1</w:t>
      </w:r>
      <w:r w:rsidRPr="009B0DA6">
        <w:rPr>
          <w:rFonts w:ascii="Tahoma" w:hAnsi="Tahoma" w:cs="Tahoma"/>
          <w:sz w:val="22"/>
          <w:szCs w:val="22"/>
        </w:rPr>
        <w:t xml:space="preserve"> Δεκεμβρίου </w:t>
      </w:r>
      <w:r w:rsidR="001B7B04">
        <w:rPr>
          <w:rFonts w:ascii="Tahoma" w:hAnsi="Tahoma" w:cs="Tahoma"/>
          <w:sz w:val="22"/>
          <w:szCs w:val="22"/>
        </w:rPr>
        <w:t>10:00μμ</w:t>
      </w:r>
      <w:r>
        <w:rPr>
          <w:rFonts w:ascii="Tahoma" w:hAnsi="Tahoma" w:cs="Tahoma"/>
          <w:sz w:val="22"/>
          <w:szCs w:val="22"/>
        </w:rPr>
        <w:br/>
      </w:r>
      <w:r w:rsidRPr="009B0DA6">
        <w:rPr>
          <w:rFonts w:ascii="Tahoma" w:hAnsi="Tahoma" w:cs="Tahoma"/>
          <w:sz w:val="22"/>
          <w:szCs w:val="22"/>
        </w:rPr>
        <w:t xml:space="preserve">αυτόματη χρέωση </w:t>
      </w:r>
      <w:r w:rsidRPr="009B0DA6">
        <w:rPr>
          <w:rFonts w:ascii="Tahoma" w:hAnsi="Tahoma" w:cs="Tahoma"/>
          <w:b/>
          <w:sz w:val="22"/>
          <w:szCs w:val="22"/>
        </w:rPr>
        <w:t xml:space="preserve">1,23 ευρώ </w:t>
      </w:r>
      <w:r w:rsidRPr="009B0DA6">
        <w:rPr>
          <w:rFonts w:ascii="Tahoma" w:hAnsi="Tahoma" w:cs="Tahoma"/>
          <w:sz w:val="22"/>
          <w:szCs w:val="22"/>
        </w:rPr>
        <w:t>(με το ΦΠΑ).</w:t>
      </w:r>
    </w:p>
    <w:p w:rsidR="005554F3" w:rsidRPr="00A365FC" w:rsidRDefault="005554F3">
      <w:pPr>
        <w:jc w:val="center"/>
        <w:rPr>
          <w:rFonts w:ascii="Tahoma" w:hAnsi="Tahoma" w:cs="Tahoma"/>
          <w:b/>
          <w:sz w:val="22"/>
          <w:szCs w:val="22"/>
        </w:rPr>
      </w:pPr>
      <w:r w:rsidRPr="00A365FC">
        <w:rPr>
          <w:rFonts w:ascii="Tahoma" w:hAnsi="Tahoma" w:cs="Tahoma"/>
          <w:b/>
          <w:sz w:val="22"/>
          <w:szCs w:val="22"/>
        </w:rPr>
        <w:t>Δωρεές γίνονται επίσης στους παρακάτω αριθμούς λογαριασμών στις ΤΡΑΠΕΖΕΣ:</w:t>
      </w:r>
    </w:p>
    <w:p w:rsidR="00D04920" w:rsidRPr="00C418BA" w:rsidRDefault="00A365FC" w:rsidP="00D04920">
      <w:pPr>
        <w:rPr>
          <w:sz w:val="22"/>
          <w:szCs w:val="22"/>
        </w:rPr>
      </w:pPr>
      <w:r w:rsidRPr="00C418BA">
        <w:rPr>
          <w:sz w:val="22"/>
          <w:szCs w:val="22"/>
        </w:rPr>
        <w:t>ΕΘΝΙΚΗ</w:t>
      </w:r>
      <w:r w:rsidR="001B7B04" w:rsidRPr="00C418BA">
        <w:rPr>
          <w:sz w:val="22"/>
          <w:szCs w:val="22"/>
        </w:rPr>
        <w:t xml:space="preserve"> ΤΡΑΠΕΖΑ</w:t>
      </w:r>
      <w:r w:rsidR="00DA7772" w:rsidRPr="00C418BA">
        <w:rPr>
          <w:sz w:val="22"/>
          <w:szCs w:val="22"/>
        </w:rPr>
        <w:t>:</w:t>
      </w:r>
      <w:r w:rsidRPr="00C418BA">
        <w:rPr>
          <w:sz w:val="22"/>
          <w:szCs w:val="22"/>
        </w:rPr>
        <w:t xml:space="preserve">  </w:t>
      </w:r>
      <w:r w:rsidRPr="00C418BA">
        <w:rPr>
          <w:b/>
          <w:sz w:val="22"/>
          <w:szCs w:val="22"/>
        </w:rPr>
        <w:t>169/48002</w:t>
      </w:r>
      <w:r w:rsidR="00D04920" w:rsidRPr="00C418BA">
        <w:rPr>
          <w:b/>
          <w:sz w:val="22"/>
          <w:szCs w:val="22"/>
        </w:rPr>
        <w:t>0</w:t>
      </w:r>
      <w:r w:rsidRPr="00C418BA">
        <w:rPr>
          <w:b/>
          <w:sz w:val="22"/>
          <w:szCs w:val="22"/>
        </w:rPr>
        <w:t>-</w:t>
      </w:r>
      <w:r w:rsidR="00D04920" w:rsidRPr="00C418BA">
        <w:rPr>
          <w:b/>
          <w:sz w:val="22"/>
          <w:szCs w:val="22"/>
        </w:rPr>
        <w:t>6</w:t>
      </w:r>
      <w:r w:rsidRPr="00C418BA">
        <w:rPr>
          <w:b/>
          <w:sz w:val="22"/>
          <w:szCs w:val="22"/>
        </w:rPr>
        <w:t>4</w:t>
      </w:r>
      <w:r w:rsidR="00C418BA">
        <w:rPr>
          <w:b/>
          <w:sz w:val="22"/>
          <w:szCs w:val="22"/>
        </w:rPr>
        <w:tab/>
        <w:t xml:space="preserve">   </w:t>
      </w:r>
      <w:r w:rsidR="001B7B04" w:rsidRPr="00C418BA">
        <w:rPr>
          <w:sz w:val="22"/>
          <w:szCs w:val="22"/>
        </w:rPr>
        <w:t xml:space="preserve">ΤΡΑΠΕΖΑ </w:t>
      </w:r>
      <w:r w:rsidR="00D04920" w:rsidRPr="00C418BA">
        <w:rPr>
          <w:sz w:val="22"/>
          <w:szCs w:val="22"/>
        </w:rPr>
        <w:t xml:space="preserve">ΠΕΙΡΑΙΩΣ: </w:t>
      </w:r>
      <w:r w:rsidR="00C418BA" w:rsidRPr="00C418BA">
        <w:rPr>
          <w:b/>
          <w:sz w:val="22"/>
          <w:szCs w:val="22"/>
        </w:rPr>
        <w:t>2049/5049-045921-741</w:t>
      </w:r>
    </w:p>
    <w:p w:rsidR="00C418BA" w:rsidRDefault="00C418BA" w:rsidP="00A365FC">
      <w:pPr>
        <w:rPr>
          <w:sz w:val="22"/>
          <w:szCs w:val="22"/>
        </w:rPr>
      </w:pPr>
      <w:r w:rsidRPr="00C418BA">
        <w:rPr>
          <w:sz w:val="22"/>
          <w:szCs w:val="22"/>
          <w:lang w:val="en-US"/>
        </w:rPr>
        <w:t>ALPHA</w:t>
      </w:r>
      <w:r w:rsidRPr="00C418BA">
        <w:rPr>
          <w:sz w:val="22"/>
          <w:szCs w:val="22"/>
        </w:rPr>
        <w:t xml:space="preserve"> </w:t>
      </w:r>
      <w:r w:rsidRPr="00C418BA">
        <w:rPr>
          <w:sz w:val="22"/>
          <w:szCs w:val="22"/>
          <w:lang w:val="en-US"/>
        </w:rPr>
        <w:t>BANK</w:t>
      </w:r>
      <w:r w:rsidRPr="00C418BA">
        <w:rPr>
          <w:sz w:val="22"/>
          <w:szCs w:val="22"/>
        </w:rPr>
        <w:t xml:space="preserve">: </w:t>
      </w:r>
      <w:r w:rsidRPr="00C418BA">
        <w:rPr>
          <w:b/>
          <w:sz w:val="22"/>
          <w:szCs w:val="22"/>
        </w:rPr>
        <w:t>115 / 002002-017649</w:t>
      </w:r>
      <w:r>
        <w:rPr>
          <w:b/>
          <w:sz w:val="22"/>
          <w:szCs w:val="22"/>
        </w:rPr>
        <w:tab/>
        <w:t xml:space="preserve">   </w:t>
      </w:r>
      <w:r w:rsidRPr="00C418BA">
        <w:rPr>
          <w:sz w:val="22"/>
          <w:szCs w:val="22"/>
          <w:lang w:val="de-DE"/>
        </w:rPr>
        <w:t>EUROBANK</w:t>
      </w:r>
      <w:r w:rsidRPr="00C418BA">
        <w:rPr>
          <w:sz w:val="22"/>
          <w:szCs w:val="22"/>
        </w:rPr>
        <w:t xml:space="preserve"> </w:t>
      </w:r>
      <w:r w:rsidRPr="00C418BA">
        <w:rPr>
          <w:sz w:val="22"/>
          <w:szCs w:val="22"/>
          <w:lang w:val="de-DE"/>
        </w:rPr>
        <w:t>ERGASIAS</w:t>
      </w:r>
      <w:r w:rsidRPr="00C418BA">
        <w:rPr>
          <w:sz w:val="22"/>
          <w:szCs w:val="22"/>
        </w:rPr>
        <w:t xml:space="preserve">: </w:t>
      </w:r>
      <w:r w:rsidRPr="00C418BA">
        <w:rPr>
          <w:b/>
          <w:sz w:val="22"/>
          <w:szCs w:val="22"/>
        </w:rPr>
        <w:t>0102/0026-0102-14-0100540998</w:t>
      </w:r>
    </w:p>
    <w:p w:rsidR="00C418BA" w:rsidRPr="00C418BA" w:rsidRDefault="00C418BA" w:rsidP="00D04920">
      <w:pPr>
        <w:rPr>
          <w:b/>
          <w:sz w:val="22"/>
          <w:szCs w:val="22"/>
        </w:rPr>
      </w:pPr>
      <w:r>
        <w:rPr>
          <w:sz w:val="22"/>
          <w:szCs w:val="22"/>
          <w:lang w:val="en-US"/>
        </w:rPr>
        <w:t>ATTICA</w:t>
      </w:r>
      <w:r w:rsidRPr="00C418B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BANK</w:t>
      </w:r>
      <w:r w:rsidRPr="00C418BA">
        <w:rPr>
          <w:sz w:val="22"/>
          <w:szCs w:val="22"/>
        </w:rPr>
        <w:t xml:space="preserve">: </w:t>
      </w:r>
      <w:r w:rsidRPr="00C418BA">
        <w:rPr>
          <w:b/>
          <w:sz w:val="22"/>
          <w:szCs w:val="22"/>
        </w:rPr>
        <w:t>069 / 54799691</w:t>
      </w:r>
      <w:r w:rsidRPr="00C418BA">
        <w:rPr>
          <w:b/>
          <w:sz w:val="22"/>
          <w:szCs w:val="22"/>
        </w:rPr>
        <w:tab/>
        <w:t xml:space="preserve">   </w:t>
      </w:r>
      <w:r w:rsidRPr="00C418BA">
        <w:rPr>
          <w:sz w:val="22"/>
          <w:szCs w:val="22"/>
          <w:lang w:val="de-DE"/>
        </w:rPr>
        <w:t>GENIKI</w:t>
      </w:r>
      <w:r w:rsidRPr="00C418BA">
        <w:rPr>
          <w:sz w:val="22"/>
          <w:szCs w:val="22"/>
        </w:rPr>
        <w:t xml:space="preserve"> </w:t>
      </w:r>
      <w:r w:rsidRPr="00C418BA">
        <w:rPr>
          <w:sz w:val="22"/>
          <w:szCs w:val="22"/>
          <w:lang w:val="de-DE"/>
        </w:rPr>
        <w:t>BANK</w:t>
      </w:r>
      <w:r w:rsidRPr="00C418BA">
        <w:rPr>
          <w:sz w:val="22"/>
          <w:szCs w:val="22"/>
        </w:rPr>
        <w:t xml:space="preserve">: </w:t>
      </w:r>
      <w:r w:rsidRPr="00C418BA">
        <w:rPr>
          <w:b/>
          <w:sz w:val="22"/>
          <w:szCs w:val="22"/>
        </w:rPr>
        <w:t>036 / 03003908-9</w:t>
      </w:r>
    </w:p>
    <w:p w:rsidR="00D04920" w:rsidRPr="00C418BA" w:rsidRDefault="00C418BA" w:rsidP="00D04920">
      <w:pPr>
        <w:rPr>
          <w:sz w:val="22"/>
          <w:szCs w:val="22"/>
        </w:rPr>
      </w:pPr>
      <w:r w:rsidRPr="00C418BA">
        <w:rPr>
          <w:sz w:val="22"/>
          <w:szCs w:val="22"/>
          <w:lang w:val="de-DE"/>
        </w:rPr>
        <w:t>CITIBANK</w:t>
      </w:r>
      <w:r w:rsidRPr="00C418BA">
        <w:rPr>
          <w:sz w:val="22"/>
          <w:szCs w:val="22"/>
        </w:rPr>
        <w:t xml:space="preserve">: </w:t>
      </w:r>
      <w:r w:rsidRPr="00C418BA">
        <w:rPr>
          <w:b/>
          <w:sz w:val="22"/>
          <w:szCs w:val="22"/>
        </w:rPr>
        <w:t>01 / 55 02 346484</w:t>
      </w:r>
      <w:r w:rsidRPr="00C418BA"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ΝΕΟ ΤΑΧΥΔΡΟΜΙΚΟ ΤΑΜΙΕΥΤΗΡΙΟ</w:t>
      </w:r>
      <w:r w:rsidR="00D04920" w:rsidRPr="00C418BA">
        <w:rPr>
          <w:sz w:val="22"/>
          <w:szCs w:val="22"/>
        </w:rPr>
        <w:t xml:space="preserve">: </w:t>
      </w:r>
      <w:r w:rsidR="00D04920" w:rsidRPr="00C418BA">
        <w:rPr>
          <w:b/>
          <w:sz w:val="22"/>
          <w:szCs w:val="22"/>
        </w:rPr>
        <w:t>101</w:t>
      </w:r>
      <w:r>
        <w:rPr>
          <w:b/>
          <w:sz w:val="22"/>
          <w:szCs w:val="22"/>
        </w:rPr>
        <w:t xml:space="preserve"> / </w:t>
      </w:r>
      <w:r w:rsidR="00D04920" w:rsidRPr="00C418BA">
        <w:rPr>
          <w:b/>
          <w:sz w:val="22"/>
          <w:szCs w:val="22"/>
        </w:rPr>
        <w:t>03-0006583</w:t>
      </w:r>
    </w:p>
    <w:p w:rsidR="00A365FC" w:rsidRDefault="009B0DA6" w:rsidP="00A365FC">
      <w:pPr>
        <w:rPr>
          <w:b/>
          <w:sz w:val="22"/>
          <w:szCs w:val="22"/>
        </w:rPr>
      </w:pPr>
      <w:r w:rsidRPr="00C418BA">
        <w:rPr>
          <w:bCs/>
          <w:sz w:val="22"/>
          <w:szCs w:val="22"/>
          <w:lang w:val="sv-SE"/>
        </w:rPr>
        <w:t xml:space="preserve">HSBC: </w:t>
      </w:r>
      <w:r w:rsidRPr="00C418BA">
        <w:rPr>
          <w:b/>
          <w:bCs/>
          <w:sz w:val="22"/>
          <w:szCs w:val="22"/>
          <w:lang w:val="sv-SE"/>
        </w:rPr>
        <w:t>002</w:t>
      </w:r>
      <w:r w:rsidR="00C418BA">
        <w:rPr>
          <w:b/>
          <w:bCs/>
          <w:sz w:val="22"/>
          <w:szCs w:val="22"/>
        </w:rPr>
        <w:t xml:space="preserve"> / </w:t>
      </w:r>
      <w:r w:rsidRPr="00C418BA">
        <w:rPr>
          <w:b/>
          <w:bCs/>
          <w:sz w:val="22"/>
          <w:szCs w:val="22"/>
          <w:lang w:val="sv-SE"/>
        </w:rPr>
        <w:t>066694-130</w:t>
      </w:r>
      <w:r w:rsidR="00A365FC" w:rsidRPr="00C418BA">
        <w:rPr>
          <w:bCs/>
          <w:sz w:val="22"/>
          <w:szCs w:val="22"/>
          <w:lang w:val="sv-SE"/>
        </w:rPr>
        <w:tab/>
      </w:r>
      <w:r w:rsidR="00A365FC" w:rsidRPr="00C418BA">
        <w:rPr>
          <w:bCs/>
          <w:sz w:val="22"/>
          <w:szCs w:val="22"/>
          <w:lang w:val="sv-SE"/>
        </w:rPr>
        <w:tab/>
      </w:r>
      <w:r w:rsidR="00C418BA">
        <w:rPr>
          <w:bCs/>
          <w:sz w:val="22"/>
          <w:szCs w:val="22"/>
        </w:rPr>
        <w:t xml:space="preserve">   </w:t>
      </w:r>
      <w:r w:rsidR="00A365FC" w:rsidRPr="00C418BA">
        <w:rPr>
          <w:sz w:val="22"/>
          <w:szCs w:val="22"/>
          <w:lang w:val="sv-SE"/>
        </w:rPr>
        <w:t>PROBANK</w:t>
      </w:r>
      <w:r w:rsidR="00DA7772" w:rsidRPr="00C418BA">
        <w:rPr>
          <w:sz w:val="22"/>
          <w:szCs w:val="22"/>
        </w:rPr>
        <w:t>:</w:t>
      </w:r>
      <w:r w:rsidR="00A365FC" w:rsidRPr="00C418BA">
        <w:rPr>
          <w:sz w:val="22"/>
          <w:szCs w:val="22"/>
          <w:lang w:val="sv-SE"/>
        </w:rPr>
        <w:t xml:space="preserve"> </w:t>
      </w:r>
      <w:r w:rsidR="00C418BA">
        <w:rPr>
          <w:b/>
          <w:sz w:val="22"/>
          <w:szCs w:val="22"/>
        </w:rPr>
        <w:t>4</w:t>
      </w:r>
      <w:r w:rsidR="00A365FC" w:rsidRPr="00C418BA">
        <w:rPr>
          <w:b/>
          <w:sz w:val="22"/>
          <w:szCs w:val="22"/>
          <w:lang w:val="sv-SE"/>
        </w:rPr>
        <w:t>9</w:t>
      </w:r>
      <w:r w:rsidR="00C418BA">
        <w:rPr>
          <w:b/>
          <w:sz w:val="22"/>
          <w:szCs w:val="22"/>
        </w:rPr>
        <w:t xml:space="preserve"> / 296431012017</w:t>
      </w:r>
    </w:p>
    <w:p w:rsidR="00A365FC" w:rsidRPr="00C418BA" w:rsidRDefault="00DA7772" w:rsidP="00DA7772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Επίσης</w:t>
      </w:r>
      <w:r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253261">
        <w:rPr>
          <w:rFonts w:ascii="Tahoma" w:hAnsi="Tahoma" w:cs="Tahoma"/>
          <w:sz w:val="20"/>
          <w:szCs w:val="20"/>
        </w:rPr>
        <w:t>σε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253261">
        <w:rPr>
          <w:rFonts w:ascii="Tahoma" w:hAnsi="Tahoma" w:cs="Tahoma"/>
          <w:sz w:val="20"/>
          <w:szCs w:val="20"/>
        </w:rPr>
        <w:t>όλα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253261">
        <w:rPr>
          <w:rFonts w:ascii="Tahoma" w:hAnsi="Tahoma" w:cs="Tahoma"/>
          <w:sz w:val="20"/>
          <w:szCs w:val="20"/>
        </w:rPr>
        <w:t>τα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253261">
        <w:rPr>
          <w:rFonts w:ascii="Tahoma" w:hAnsi="Tahoma" w:cs="Tahoma"/>
          <w:sz w:val="20"/>
          <w:szCs w:val="20"/>
        </w:rPr>
        <w:t>μηχανήματα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253261">
        <w:rPr>
          <w:rFonts w:ascii="Tahoma" w:hAnsi="Tahoma" w:cs="Tahoma"/>
          <w:sz w:val="20"/>
          <w:szCs w:val="20"/>
        </w:rPr>
        <w:t>αυτόματων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253261">
        <w:rPr>
          <w:rFonts w:ascii="Tahoma" w:hAnsi="Tahoma" w:cs="Tahoma"/>
          <w:sz w:val="20"/>
          <w:szCs w:val="20"/>
        </w:rPr>
        <w:t>συναλλαγών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C418BA">
        <w:rPr>
          <w:rFonts w:ascii="Tahoma" w:hAnsi="Tahoma" w:cs="Tahoma"/>
          <w:b/>
          <w:sz w:val="20"/>
          <w:szCs w:val="20"/>
        </w:rPr>
        <w:t>(</w:t>
      </w:r>
      <w:r w:rsidR="00A365FC" w:rsidRPr="00253261">
        <w:rPr>
          <w:rFonts w:ascii="Tahoma" w:hAnsi="Tahoma" w:cs="Tahoma"/>
          <w:b/>
          <w:sz w:val="20"/>
          <w:szCs w:val="20"/>
        </w:rPr>
        <w:t>ΑΤΜ</w:t>
      </w:r>
      <w:r w:rsidR="00A365FC" w:rsidRPr="00C418BA">
        <w:rPr>
          <w:rFonts w:ascii="Tahoma" w:hAnsi="Tahoma" w:cs="Tahoma"/>
          <w:b/>
          <w:sz w:val="20"/>
          <w:szCs w:val="20"/>
        </w:rPr>
        <w:t xml:space="preserve">) </w:t>
      </w:r>
      <w:r w:rsidR="00A365FC" w:rsidRPr="00253261">
        <w:rPr>
          <w:rFonts w:ascii="Tahoma" w:hAnsi="Tahoma" w:cs="Tahoma"/>
          <w:sz w:val="20"/>
          <w:szCs w:val="20"/>
        </w:rPr>
        <w:t>της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253261">
        <w:rPr>
          <w:rFonts w:ascii="Tahoma" w:hAnsi="Tahoma" w:cs="Tahoma"/>
          <w:sz w:val="20"/>
          <w:szCs w:val="20"/>
        </w:rPr>
        <w:t>ΕΘΝΙΚΗΣ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  <w:r w:rsidR="00A365FC" w:rsidRPr="00253261">
        <w:rPr>
          <w:rFonts w:ascii="Tahoma" w:hAnsi="Tahoma" w:cs="Tahoma"/>
          <w:sz w:val="20"/>
          <w:szCs w:val="20"/>
        </w:rPr>
        <w:t>ΤΡΑΠΕΖΑΣ</w:t>
      </w:r>
      <w:r w:rsidR="00A365FC" w:rsidRPr="00C418BA">
        <w:rPr>
          <w:rFonts w:ascii="Tahoma" w:hAnsi="Tahoma" w:cs="Tahoma"/>
          <w:sz w:val="20"/>
          <w:szCs w:val="20"/>
        </w:rPr>
        <w:t xml:space="preserve"> </w:t>
      </w:r>
    </w:p>
    <w:p w:rsidR="00A365FC" w:rsidRDefault="00A365FC" w:rsidP="00EA5328">
      <w:pPr>
        <w:spacing w:after="120"/>
        <w:ind w:left="-181" w:right="-215"/>
        <w:jc w:val="center"/>
        <w:rPr>
          <w:rFonts w:ascii="Tahoma" w:hAnsi="Tahoma" w:cs="Tahoma"/>
          <w:sz w:val="22"/>
          <w:szCs w:val="22"/>
        </w:rPr>
      </w:pPr>
      <w:r w:rsidRPr="00253261">
        <w:rPr>
          <w:rFonts w:ascii="Tahoma" w:hAnsi="Tahoma" w:cs="Tahoma"/>
          <w:b/>
          <w:sz w:val="22"/>
          <w:szCs w:val="22"/>
        </w:rPr>
        <w:t>Από σταθερό ΟΤΕ</w:t>
      </w:r>
      <w:r w:rsidRPr="00253261">
        <w:rPr>
          <w:rFonts w:ascii="Tahoma" w:hAnsi="Tahoma" w:cs="Tahoma"/>
          <w:sz w:val="22"/>
          <w:szCs w:val="22"/>
        </w:rPr>
        <w:t xml:space="preserve">: Καλέστε </w:t>
      </w:r>
      <w:r w:rsidRPr="00253261">
        <w:rPr>
          <w:rFonts w:ascii="Tahoma" w:hAnsi="Tahoma" w:cs="Tahoma"/>
          <w:b/>
          <w:sz w:val="22"/>
          <w:szCs w:val="22"/>
        </w:rPr>
        <w:t>901 11 17 17 17</w:t>
      </w:r>
      <w:r w:rsidRPr="00253261">
        <w:rPr>
          <w:rFonts w:ascii="Tahoma" w:hAnsi="Tahoma" w:cs="Tahoma"/>
          <w:sz w:val="22"/>
          <w:szCs w:val="22"/>
        </w:rPr>
        <w:t xml:space="preserve"> αυτόματη χρέωση </w:t>
      </w:r>
      <w:r w:rsidRPr="008D5D26">
        <w:rPr>
          <w:rFonts w:ascii="Tahoma" w:hAnsi="Tahoma" w:cs="Tahoma"/>
          <w:b/>
          <w:sz w:val="22"/>
          <w:szCs w:val="22"/>
        </w:rPr>
        <w:t>3</w:t>
      </w:r>
      <w:r w:rsidR="00825DAF" w:rsidRPr="008D5D26">
        <w:rPr>
          <w:rFonts w:ascii="Tahoma" w:hAnsi="Tahoma" w:cs="Tahoma"/>
          <w:b/>
          <w:sz w:val="22"/>
          <w:szCs w:val="22"/>
        </w:rPr>
        <w:t>,68</w:t>
      </w:r>
      <w:r w:rsidRPr="008D5D26">
        <w:rPr>
          <w:rFonts w:ascii="Tahoma" w:hAnsi="Tahoma" w:cs="Tahoma"/>
          <w:b/>
          <w:sz w:val="22"/>
          <w:szCs w:val="22"/>
        </w:rPr>
        <w:t xml:space="preserve"> ευρώ</w:t>
      </w:r>
      <w:r w:rsidR="00825DAF" w:rsidRPr="008D5D26">
        <w:rPr>
          <w:rFonts w:ascii="Tahoma" w:hAnsi="Tahoma" w:cs="Tahoma"/>
          <w:sz w:val="22"/>
          <w:szCs w:val="22"/>
        </w:rPr>
        <w:t xml:space="preserve"> </w:t>
      </w:r>
      <w:r w:rsidR="008D5D26" w:rsidRPr="008D5D26">
        <w:rPr>
          <w:rFonts w:ascii="Tahoma" w:hAnsi="Tahoma" w:cs="Tahoma"/>
          <w:sz w:val="22"/>
          <w:szCs w:val="22"/>
        </w:rPr>
        <w:t>(με το ΦΠΑ)</w:t>
      </w:r>
      <w:r w:rsidR="008D5D26">
        <w:rPr>
          <w:rFonts w:ascii="Tahoma" w:hAnsi="Tahoma" w:cs="Tahoma"/>
          <w:sz w:val="22"/>
          <w:szCs w:val="22"/>
        </w:rPr>
        <w:t xml:space="preserve"> </w:t>
      </w:r>
      <w:r w:rsidR="00825DAF" w:rsidRPr="008D5D26">
        <w:rPr>
          <w:rFonts w:ascii="Tahoma" w:hAnsi="Tahoma" w:cs="Tahoma"/>
          <w:sz w:val="22"/>
          <w:szCs w:val="22"/>
          <w:u w:val="single"/>
        </w:rPr>
        <w:t>ανά</w:t>
      </w:r>
      <w:r w:rsidR="008D5D26" w:rsidRPr="008D5D26">
        <w:rPr>
          <w:rFonts w:ascii="Tahoma" w:hAnsi="Tahoma" w:cs="Tahoma"/>
          <w:sz w:val="22"/>
          <w:szCs w:val="22"/>
          <w:u w:val="single"/>
        </w:rPr>
        <w:t xml:space="preserve"> </w:t>
      </w:r>
      <w:r w:rsidR="00825DAF" w:rsidRPr="008D5D26">
        <w:rPr>
          <w:rFonts w:ascii="Tahoma" w:hAnsi="Tahoma" w:cs="Tahoma"/>
          <w:sz w:val="22"/>
          <w:szCs w:val="22"/>
          <w:u w:val="single"/>
        </w:rPr>
        <w:t>κλήση</w:t>
      </w:r>
      <w:r w:rsidR="008D5D26">
        <w:rPr>
          <w:rFonts w:ascii="Tahoma" w:hAnsi="Tahoma" w:cs="Tahoma"/>
          <w:sz w:val="22"/>
          <w:szCs w:val="22"/>
        </w:rPr>
        <w:t>.</w:t>
      </w:r>
    </w:p>
    <w:p w:rsidR="00A365FC" w:rsidRPr="00D04920" w:rsidRDefault="008D5D26" w:rsidP="00A365FC">
      <w:pPr>
        <w:spacing w:after="120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</w:rPr>
        <w:t>Μέσω</w:t>
      </w:r>
      <w:r w:rsidR="00A365FC" w:rsidRPr="00D04920">
        <w:rPr>
          <w:rFonts w:ascii="Tahoma" w:hAnsi="Tahoma" w:cs="Tahoma"/>
          <w:b/>
          <w:sz w:val="22"/>
          <w:szCs w:val="22"/>
          <w:lang w:val="de-DE"/>
        </w:rPr>
        <w:t xml:space="preserve"> INTERNET: </w:t>
      </w:r>
      <w:r>
        <w:rPr>
          <w:rFonts w:ascii="Tahoma" w:hAnsi="Tahoma" w:cs="Tahoma"/>
          <w:b/>
          <w:sz w:val="22"/>
          <w:szCs w:val="22"/>
        </w:rPr>
        <w:t>στο</w:t>
      </w:r>
      <w:r w:rsidR="00A365FC" w:rsidRPr="00D04920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hyperlink r:id="rId8" w:history="1">
        <w:r w:rsidR="006A73A2" w:rsidRPr="00D04920">
          <w:rPr>
            <w:rStyle w:val="-"/>
            <w:rFonts w:ascii="Tahoma" w:hAnsi="Tahoma" w:cs="Tahoma"/>
            <w:b/>
            <w:sz w:val="22"/>
            <w:szCs w:val="22"/>
            <w:lang w:val="de-DE"/>
          </w:rPr>
          <w:t>www.unicef.gr</w:t>
        </w:r>
      </w:hyperlink>
      <w:r w:rsidR="006A73A2" w:rsidRPr="00D04920">
        <w:rPr>
          <w:rFonts w:ascii="Tahoma" w:hAnsi="Tahoma" w:cs="Tahoma"/>
          <w:b/>
          <w:sz w:val="22"/>
          <w:szCs w:val="22"/>
          <w:lang w:val="de-DE"/>
        </w:rPr>
        <w:t xml:space="preserve"> </w:t>
      </w:r>
    </w:p>
    <w:sectPr w:rsidR="00A365FC" w:rsidRPr="00D04920" w:rsidSect="00392CC6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5CC"/>
    <w:multiLevelType w:val="hybridMultilevel"/>
    <w:tmpl w:val="EE32BC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7D96"/>
    <w:multiLevelType w:val="hybridMultilevel"/>
    <w:tmpl w:val="5B8223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C1CE3"/>
    <w:multiLevelType w:val="hybridMultilevel"/>
    <w:tmpl w:val="57D63B30"/>
    <w:lvl w:ilvl="0" w:tplc="824AC858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A8E7833"/>
    <w:multiLevelType w:val="hybridMultilevel"/>
    <w:tmpl w:val="0D7A43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3276F"/>
    <w:multiLevelType w:val="hybridMultilevel"/>
    <w:tmpl w:val="048CC6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5124D"/>
    <w:multiLevelType w:val="hybridMultilevel"/>
    <w:tmpl w:val="5A840C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B3C53"/>
    <w:multiLevelType w:val="hybridMultilevel"/>
    <w:tmpl w:val="1BB671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21966"/>
    <w:multiLevelType w:val="hybridMultilevel"/>
    <w:tmpl w:val="66543B66"/>
    <w:lvl w:ilvl="0" w:tplc="2E1EC4AC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1104C"/>
    <w:multiLevelType w:val="hybridMultilevel"/>
    <w:tmpl w:val="E830FF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A31AA2"/>
    <w:multiLevelType w:val="hybridMultilevel"/>
    <w:tmpl w:val="E59063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044ED"/>
    <w:multiLevelType w:val="hybridMultilevel"/>
    <w:tmpl w:val="D2523A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E753B"/>
    <w:multiLevelType w:val="hybridMultilevel"/>
    <w:tmpl w:val="788634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B0E75"/>
    <w:multiLevelType w:val="hybridMultilevel"/>
    <w:tmpl w:val="AF7CBA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noPunctuationKerning/>
  <w:characterSpacingControl w:val="doNotCompress"/>
  <w:compat/>
  <w:rsids>
    <w:rsidRoot w:val="003D3DC4"/>
    <w:rsid w:val="00013A42"/>
    <w:rsid w:val="00027CB5"/>
    <w:rsid w:val="00040B46"/>
    <w:rsid w:val="00064A1B"/>
    <w:rsid w:val="00076553"/>
    <w:rsid w:val="0008181E"/>
    <w:rsid w:val="0009643B"/>
    <w:rsid w:val="000A5824"/>
    <w:rsid w:val="000B071B"/>
    <w:rsid w:val="000B2D4B"/>
    <w:rsid w:val="000B7831"/>
    <w:rsid w:val="000C1407"/>
    <w:rsid w:val="000D4D8E"/>
    <w:rsid w:val="00105FF0"/>
    <w:rsid w:val="00106BA5"/>
    <w:rsid w:val="0012054B"/>
    <w:rsid w:val="00130BDC"/>
    <w:rsid w:val="00133656"/>
    <w:rsid w:val="001355F6"/>
    <w:rsid w:val="001517EA"/>
    <w:rsid w:val="001732C2"/>
    <w:rsid w:val="001A4957"/>
    <w:rsid w:val="001A5738"/>
    <w:rsid w:val="001B1519"/>
    <w:rsid w:val="001B7B04"/>
    <w:rsid w:val="001C054F"/>
    <w:rsid w:val="001C32BB"/>
    <w:rsid w:val="001C70C6"/>
    <w:rsid w:val="001C729D"/>
    <w:rsid w:val="001E620E"/>
    <w:rsid w:val="001F6F54"/>
    <w:rsid w:val="00231197"/>
    <w:rsid w:val="0023550F"/>
    <w:rsid w:val="002410EA"/>
    <w:rsid w:val="00250271"/>
    <w:rsid w:val="00253261"/>
    <w:rsid w:val="00261B42"/>
    <w:rsid w:val="002826CA"/>
    <w:rsid w:val="0029639F"/>
    <w:rsid w:val="002E6E88"/>
    <w:rsid w:val="00304267"/>
    <w:rsid w:val="00307237"/>
    <w:rsid w:val="00313A11"/>
    <w:rsid w:val="00315105"/>
    <w:rsid w:val="00326334"/>
    <w:rsid w:val="00342D99"/>
    <w:rsid w:val="00354E72"/>
    <w:rsid w:val="003608B2"/>
    <w:rsid w:val="00384F01"/>
    <w:rsid w:val="00392CC6"/>
    <w:rsid w:val="003D1363"/>
    <w:rsid w:val="003D3DC4"/>
    <w:rsid w:val="003E26B2"/>
    <w:rsid w:val="003E7963"/>
    <w:rsid w:val="00420F99"/>
    <w:rsid w:val="004221A9"/>
    <w:rsid w:val="004347A2"/>
    <w:rsid w:val="004444BF"/>
    <w:rsid w:val="004538A2"/>
    <w:rsid w:val="00464C4E"/>
    <w:rsid w:val="00476C49"/>
    <w:rsid w:val="00492AEF"/>
    <w:rsid w:val="004C288F"/>
    <w:rsid w:val="004D1A39"/>
    <w:rsid w:val="004E528F"/>
    <w:rsid w:val="004E6AFC"/>
    <w:rsid w:val="004F7973"/>
    <w:rsid w:val="00505058"/>
    <w:rsid w:val="0051248A"/>
    <w:rsid w:val="00531B68"/>
    <w:rsid w:val="00553873"/>
    <w:rsid w:val="005554F3"/>
    <w:rsid w:val="005619E6"/>
    <w:rsid w:val="00572777"/>
    <w:rsid w:val="00572EAE"/>
    <w:rsid w:val="0057431D"/>
    <w:rsid w:val="0059004D"/>
    <w:rsid w:val="005A292F"/>
    <w:rsid w:val="005B4D62"/>
    <w:rsid w:val="005C0BC2"/>
    <w:rsid w:val="005C1224"/>
    <w:rsid w:val="0061722D"/>
    <w:rsid w:val="00621B73"/>
    <w:rsid w:val="006406DD"/>
    <w:rsid w:val="00660557"/>
    <w:rsid w:val="0068079E"/>
    <w:rsid w:val="006A71C6"/>
    <w:rsid w:val="006A73A2"/>
    <w:rsid w:val="006C2F17"/>
    <w:rsid w:val="006D18B8"/>
    <w:rsid w:val="006E0B88"/>
    <w:rsid w:val="006E2693"/>
    <w:rsid w:val="006F6F11"/>
    <w:rsid w:val="006F7B51"/>
    <w:rsid w:val="00707410"/>
    <w:rsid w:val="007209B5"/>
    <w:rsid w:val="00742CFB"/>
    <w:rsid w:val="00777CEB"/>
    <w:rsid w:val="00785565"/>
    <w:rsid w:val="007A7EC0"/>
    <w:rsid w:val="007D1174"/>
    <w:rsid w:val="007D759E"/>
    <w:rsid w:val="007E3456"/>
    <w:rsid w:val="007E6670"/>
    <w:rsid w:val="007F16D6"/>
    <w:rsid w:val="008125B8"/>
    <w:rsid w:val="00813BD2"/>
    <w:rsid w:val="00825DAF"/>
    <w:rsid w:val="0084627B"/>
    <w:rsid w:val="008549FA"/>
    <w:rsid w:val="00856594"/>
    <w:rsid w:val="00866396"/>
    <w:rsid w:val="0088586F"/>
    <w:rsid w:val="0088618E"/>
    <w:rsid w:val="008B5424"/>
    <w:rsid w:val="008D4694"/>
    <w:rsid w:val="008D5D26"/>
    <w:rsid w:val="0090764A"/>
    <w:rsid w:val="0091410C"/>
    <w:rsid w:val="00941792"/>
    <w:rsid w:val="00972E4E"/>
    <w:rsid w:val="00973F22"/>
    <w:rsid w:val="00976DBA"/>
    <w:rsid w:val="009831DE"/>
    <w:rsid w:val="00994CBF"/>
    <w:rsid w:val="009A0EDC"/>
    <w:rsid w:val="009A6A03"/>
    <w:rsid w:val="009B0DA6"/>
    <w:rsid w:val="009B44DE"/>
    <w:rsid w:val="009B6E54"/>
    <w:rsid w:val="009C48BD"/>
    <w:rsid w:val="00A202F2"/>
    <w:rsid w:val="00A2423F"/>
    <w:rsid w:val="00A336D5"/>
    <w:rsid w:val="00A35C6D"/>
    <w:rsid w:val="00A365FC"/>
    <w:rsid w:val="00A750B1"/>
    <w:rsid w:val="00A81531"/>
    <w:rsid w:val="00A878DD"/>
    <w:rsid w:val="00A95D4B"/>
    <w:rsid w:val="00AD14F8"/>
    <w:rsid w:val="00AD2160"/>
    <w:rsid w:val="00B15089"/>
    <w:rsid w:val="00B23A47"/>
    <w:rsid w:val="00B44EE2"/>
    <w:rsid w:val="00B61AD1"/>
    <w:rsid w:val="00B82ACF"/>
    <w:rsid w:val="00BB0FEF"/>
    <w:rsid w:val="00BB18A7"/>
    <w:rsid w:val="00BB4669"/>
    <w:rsid w:val="00BD00ED"/>
    <w:rsid w:val="00BD79BD"/>
    <w:rsid w:val="00BE0B0C"/>
    <w:rsid w:val="00BE4AD3"/>
    <w:rsid w:val="00C20137"/>
    <w:rsid w:val="00C22306"/>
    <w:rsid w:val="00C307A0"/>
    <w:rsid w:val="00C31742"/>
    <w:rsid w:val="00C362DD"/>
    <w:rsid w:val="00C418BA"/>
    <w:rsid w:val="00C45CE3"/>
    <w:rsid w:val="00C61A71"/>
    <w:rsid w:val="00C70B62"/>
    <w:rsid w:val="00C81255"/>
    <w:rsid w:val="00C829A3"/>
    <w:rsid w:val="00C84F92"/>
    <w:rsid w:val="00CA3933"/>
    <w:rsid w:val="00CB0E04"/>
    <w:rsid w:val="00CF33CA"/>
    <w:rsid w:val="00D04920"/>
    <w:rsid w:val="00D0514E"/>
    <w:rsid w:val="00D15807"/>
    <w:rsid w:val="00D37E49"/>
    <w:rsid w:val="00D71864"/>
    <w:rsid w:val="00D829C4"/>
    <w:rsid w:val="00DA0DEC"/>
    <w:rsid w:val="00DA7772"/>
    <w:rsid w:val="00DB5EF0"/>
    <w:rsid w:val="00DB706C"/>
    <w:rsid w:val="00DC3722"/>
    <w:rsid w:val="00DC6367"/>
    <w:rsid w:val="00DD376F"/>
    <w:rsid w:val="00DF2B6C"/>
    <w:rsid w:val="00E01EEF"/>
    <w:rsid w:val="00E04CD9"/>
    <w:rsid w:val="00E2295A"/>
    <w:rsid w:val="00E27B81"/>
    <w:rsid w:val="00E63E78"/>
    <w:rsid w:val="00E74910"/>
    <w:rsid w:val="00E75380"/>
    <w:rsid w:val="00EA5328"/>
    <w:rsid w:val="00EB1EEF"/>
    <w:rsid w:val="00EB500D"/>
    <w:rsid w:val="00EC34EE"/>
    <w:rsid w:val="00EC34FB"/>
    <w:rsid w:val="00ED399D"/>
    <w:rsid w:val="00EF3A03"/>
    <w:rsid w:val="00F108DA"/>
    <w:rsid w:val="00F13ED8"/>
    <w:rsid w:val="00F2152B"/>
    <w:rsid w:val="00F221B9"/>
    <w:rsid w:val="00F27A03"/>
    <w:rsid w:val="00F30EAB"/>
    <w:rsid w:val="00F43AE6"/>
    <w:rsid w:val="00F854A2"/>
    <w:rsid w:val="00F869D0"/>
    <w:rsid w:val="00FC1A36"/>
    <w:rsid w:val="00FD6868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spacing w:after="120"/>
      <w:jc w:val="both"/>
      <w:outlineLvl w:val="2"/>
    </w:pPr>
    <w:rPr>
      <w:rFonts w:ascii="Tahoma" w:hAnsi="Tahoma" w:cs="Tahoma"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-180" w:right="-154"/>
      <w:jc w:val="both"/>
      <w:outlineLvl w:val="4"/>
    </w:pPr>
    <w:rPr>
      <w:rFonts w:ascii="Tahoma" w:hAnsi="Tahoma" w:cs="Tahoma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b/>
      <w:bCs/>
      <w:sz w:val="32"/>
    </w:rPr>
  </w:style>
  <w:style w:type="paragraph" w:styleId="7">
    <w:name w:val="heading 7"/>
    <w:basedOn w:val="a"/>
    <w:next w:val="a"/>
    <w:qFormat/>
    <w:pPr>
      <w:keepNext/>
      <w:ind w:left="-180"/>
      <w:outlineLvl w:val="6"/>
    </w:pPr>
    <w:rPr>
      <w:rFonts w:cs="Times New Roman"/>
      <w:b/>
      <w:iCs/>
    </w:rPr>
  </w:style>
  <w:style w:type="paragraph" w:styleId="8">
    <w:name w:val="heading 8"/>
    <w:basedOn w:val="a"/>
    <w:next w:val="a"/>
    <w:qFormat/>
    <w:pPr>
      <w:keepNext/>
      <w:ind w:left="-180" w:right="-154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</w:style>
  <w:style w:type="paragraph" w:styleId="a3">
    <w:name w:val="Body Text"/>
    <w:basedOn w:val="a"/>
    <w:rPr>
      <w:b/>
      <w:bCs/>
    </w:rPr>
  </w:style>
  <w:style w:type="paragraph" w:styleId="21">
    <w:name w:val="List Bullet 2"/>
    <w:basedOn w:val="a"/>
    <w:autoRedefine/>
    <w:pPr>
      <w:numPr>
        <w:numId w:val="1"/>
      </w:numPr>
      <w:jc w:val="both"/>
    </w:pPr>
    <w:rPr>
      <w:rFonts w:ascii="Tahoma" w:hAnsi="Tahoma" w:cs="Tahoma"/>
      <w:sz w:val="22"/>
    </w:rPr>
  </w:style>
  <w:style w:type="paragraph" w:styleId="a4">
    <w:name w:val="Block Text"/>
    <w:basedOn w:val="a"/>
    <w:pPr>
      <w:spacing w:after="120"/>
      <w:ind w:left="-180" w:right="-154"/>
      <w:jc w:val="both"/>
    </w:pPr>
    <w:rPr>
      <w:rFonts w:ascii="Tahoma" w:hAnsi="Tahoma" w:cs="Tahoma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 w:cs="Times New Roman"/>
      <w:sz w:val="32"/>
    </w:rPr>
  </w:style>
  <w:style w:type="paragraph" w:styleId="22">
    <w:name w:val="Body Text Indent 2"/>
    <w:basedOn w:val="a"/>
    <w:pPr>
      <w:ind w:left="-180"/>
    </w:pPr>
    <w:rPr>
      <w:rFonts w:cs="Times New Roman"/>
      <w:sz w:val="22"/>
    </w:rPr>
  </w:style>
  <w:style w:type="paragraph" w:styleId="30">
    <w:name w:val="Body Text Indent 3"/>
    <w:basedOn w:val="a"/>
    <w:pPr>
      <w:ind w:left="-180"/>
      <w:jc w:val="both"/>
    </w:pPr>
    <w:rPr>
      <w:rFonts w:cs="Times New Roman"/>
    </w:rPr>
  </w:style>
  <w:style w:type="paragraph" w:styleId="31">
    <w:name w:val="Body Text 3"/>
    <w:basedOn w:val="a"/>
    <w:pPr>
      <w:jc w:val="both"/>
    </w:pPr>
    <w:rPr>
      <w:rFonts w:cs="Times New Roman"/>
      <w:szCs w:val="20"/>
    </w:rPr>
  </w:style>
  <w:style w:type="character" w:styleId="a6">
    <w:name w:val="Strong"/>
    <w:basedOn w:val="a0"/>
    <w:qFormat/>
    <w:rPr>
      <w:b/>
      <w:bCs/>
    </w:rPr>
  </w:style>
  <w:style w:type="character" w:styleId="-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7"/>
      <w:szCs w:val="17"/>
    </w:rPr>
  </w:style>
  <w:style w:type="paragraph" w:styleId="a7">
    <w:name w:val="Balloon Text"/>
    <w:basedOn w:val="a"/>
    <w:semiHidden/>
    <w:rsid w:val="00742CFB"/>
    <w:rPr>
      <w:rFonts w:ascii="Tahoma" w:hAnsi="Tahoma" w:cs="Tahoma"/>
      <w:sz w:val="16"/>
      <w:szCs w:val="16"/>
    </w:rPr>
  </w:style>
  <w:style w:type="character" w:customStyle="1" w:styleId="smallprint1">
    <w:name w:val="smallprint1"/>
    <w:basedOn w:val="a0"/>
    <w:rsid w:val="00040B46"/>
    <w:rPr>
      <w:sz w:val="11"/>
      <w:szCs w:val="11"/>
    </w:rPr>
  </w:style>
  <w:style w:type="character" w:styleId="a8">
    <w:name w:val="Emphasis"/>
    <w:basedOn w:val="a0"/>
    <w:qFormat/>
    <w:rsid w:val="00040B46"/>
    <w:rPr>
      <w:i/>
      <w:iCs/>
    </w:rPr>
  </w:style>
  <w:style w:type="table" w:styleId="a9">
    <w:name w:val="Table Grid"/>
    <w:basedOn w:val="a1"/>
    <w:rsid w:val="0088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ΤΗΛΕΜΑΡΑΘΩΝΙΟΣ UNICEF</vt:lpstr>
    </vt:vector>
  </TitlesOfParts>
  <Company>Unicef</Company>
  <LinksUpToDate>false</LinksUpToDate>
  <CharactersWithSpaces>1014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http://www.unicef.gr/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ΤΗΛΕΜΑΡΑΘΩΝΙΟΣ UNICEF</dc:title>
  <dc:creator>-</dc:creator>
  <cp:lastModifiedBy>Γιώργος</cp:lastModifiedBy>
  <cp:revision>2</cp:revision>
  <cp:lastPrinted>2012-12-05T15:02:00Z</cp:lastPrinted>
  <dcterms:created xsi:type="dcterms:W3CDTF">2013-12-08T21:42:00Z</dcterms:created>
  <dcterms:modified xsi:type="dcterms:W3CDTF">2013-12-08T21:42:00Z</dcterms:modified>
</cp:coreProperties>
</file>