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9427" w14:textId="77777777" w:rsidR="009C7E1E" w:rsidRDefault="009C7E1E">
      <w:pPr>
        <w:rPr>
          <w:rFonts w:ascii="Times New Roman" w:hAnsi="Times New Roman"/>
          <w:position w:val="0"/>
          <w:sz w:val="22"/>
          <w:vertAlign w:val="superscript"/>
        </w:rPr>
      </w:pPr>
    </w:p>
    <w:p w14:paraId="4335D205" w14:textId="5E07F1E4" w:rsidR="009C7E1E" w:rsidRPr="00952372" w:rsidRDefault="009C7E1E">
      <w:pPr>
        <w:rPr>
          <w:rFonts w:ascii="Times New Roman" w:hAnsi="Times New Roman"/>
          <w:position w:val="0"/>
          <w:sz w:val="28"/>
          <w:szCs w:val="28"/>
          <w:vertAlign w:val="superscript"/>
        </w:rPr>
      </w:pPr>
      <w:r>
        <w:rPr>
          <w:rFonts w:ascii="Times New Roman" w:hAnsi="Times New Roman"/>
          <w:position w:val="0"/>
          <w:sz w:val="28"/>
          <w:szCs w:val="28"/>
          <w:vertAlign w:val="superscript"/>
        </w:rPr>
        <w:t xml:space="preserve">ΕΝΩΣΗ   ΣΚΑΚΙΣΤΙΚΩΝ   ΣΩΜΑΤΕΙΩΝ </w:t>
      </w:r>
      <w:r w:rsidR="00454CEB" w:rsidRPr="00454CEB">
        <w:rPr>
          <w:rFonts w:ascii="Times New Roman" w:hAnsi="Times New Roman"/>
          <w:position w:val="0"/>
          <w:sz w:val="28"/>
          <w:szCs w:val="28"/>
          <w:vertAlign w:val="superscript"/>
        </w:rPr>
        <w:t xml:space="preserve">                                            </w:t>
      </w:r>
      <w:r w:rsidR="00266723">
        <w:rPr>
          <w:rFonts w:ascii="Times New Roman" w:hAnsi="Times New Roman"/>
          <w:position w:val="0"/>
          <w:sz w:val="28"/>
          <w:szCs w:val="28"/>
          <w:vertAlign w:val="superscript"/>
        </w:rPr>
        <w:t>ΘΕΣΣΑΛΟΝΙΚΗ: ΕΣΣ</w:t>
      </w:r>
      <w:r w:rsidR="00454CEB">
        <w:rPr>
          <w:rFonts w:ascii="Times New Roman" w:hAnsi="Times New Roman"/>
          <w:position w:val="0"/>
          <w:sz w:val="28"/>
          <w:szCs w:val="28"/>
          <w:vertAlign w:val="superscript"/>
        </w:rPr>
        <w:t xml:space="preserve">ΘΧ:  </w:t>
      </w:r>
      <w:r w:rsidR="00DA0F87">
        <w:rPr>
          <w:rFonts w:ascii="Times New Roman" w:hAnsi="Times New Roman"/>
          <w:position w:val="0"/>
          <w:sz w:val="28"/>
          <w:szCs w:val="28"/>
          <w:vertAlign w:val="superscript"/>
        </w:rPr>
        <w:t>4</w:t>
      </w:r>
      <w:r w:rsidR="00DA0F87" w:rsidRPr="00DA0F87">
        <w:rPr>
          <w:rFonts w:ascii="Times New Roman" w:hAnsi="Times New Roman"/>
          <w:position w:val="0"/>
          <w:sz w:val="28"/>
          <w:szCs w:val="28"/>
          <w:vertAlign w:val="superscript"/>
        </w:rPr>
        <w:t>1</w:t>
      </w:r>
      <w:r w:rsidR="00577CCD">
        <w:rPr>
          <w:rFonts w:ascii="Times New Roman" w:hAnsi="Times New Roman"/>
          <w:position w:val="0"/>
          <w:sz w:val="28"/>
          <w:szCs w:val="28"/>
          <w:vertAlign w:val="superscript"/>
        </w:rPr>
        <w:t>/</w:t>
      </w:r>
      <w:r w:rsidR="00454CEB">
        <w:rPr>
          <w:rFonts w:ascii="Times New Roman" w:hAnsi="Times New Roman"/>
          <w:position w:val="0"/>
          <w:sz w:val="28"/>
          <w:szCs w:val="28"/>
          <w:vertAlign w:val="superscript"/>
        </w:rPr>
        <w:t>/</w:t>
      </w:r>
      <w:r w:rsidR="00140DC4">
        <w:rPr>
          <w:rFonts w:ascii="Times New Roman" w:hAnsi="Times New Roman"/>
          <w:position w:val="0"/>
          <w:sz w:val="28"/>
          <w:szCs w:val="28"/>
          <w:vertAlign w:val="superscript"/>
        </w:rPr>
        <w:t>08</w:t>
      </w:r>
      <w:r w:rsidR="00677877" w:rsidRPr="00677877">
        <w:rPr>
          <w:rFonts w:ascii="Times New Roman" w:hAnsi="Times New Roman"/>
          <w:position w:val="0"/>
          <w:sz w:val="28"/>
          <w:szCs w:val="28"/>
          <w:vertAlign w:val="superscript"/>
        </w:rPr>
        <w:t>.</w:t>
      </w:r>
      <w:r w:rsidR="00266723">
        <w:rPr>
          <w:rFonts w:ascii="Times New Roman" w:hAnsi="Times New Roman"/>
          <w:position w:val="0"/>
          <w:sz w:val="28"/>
          <w:szCs w:val="28"/>
          <w:vertAlign w:val="superscript"/>
        </w:rPr>
        <w:t>1</w:t>
      </w:r>
      <w:r w:rsidR="00952372" w:rsidRPr="00952372">
        <w:rPr>
          <w:rFonts w:ascii="Times New Roman" w:hAnsi="Times New Roman"/>
          <w:position w:val="0"/>
          <w:sz w:val="28"/>
          <w:szCs w:val="28"/>
          <w:vertAlign w:val="superscript"/>
        </w:rPr>
        <w:t>1</w:t>
      </w:r>
      <w:r w:rsidR="00677877" w:rsidRPr="00677877">
        <w:rPr>
          <w:rFonts w:ascii="Times New Roman" w:hAnsi="Times New Roman"/>
          <w:position w:val="0"/>
          <w:sz w:val="28"/>
          <w:szCs w:val="28"/>
          <w:vertAlign w:val="superscript"/>
        </w:rPr>
        <w:t>.</w:t>
      </w:r>
      <w:r w:rsidR="00454CEB">
        <w:rPr>
          <w:rFonts w:ascii="Times New Roman" w:hAnsi="Times New Roman"/>
          <w:position w:val="0"/>
          <w:sz w:val="28"/>
          <w:szCs w:val="28"/>
          <w:vertAlign w:val="superscript"/>
        </w:rPr>
        <w:t>201</w:t>
      </w:r>
      <w:r w:rsidR="00577CCD">
        <w:rPr>
          <w:rFonts w:ascii="Times New Roman" w:hAnsi="Times New Roman"/>
          <w:position w:val="0"/>
          <w:sz w:val="28"/>
          <w:szCs w:val="28"/>
          <w:vertAlign w:val="superscript"/>
        </w:rPr>
        <w:t>6</w:t>
      </w:r>
    </w:p>
    <w:p w14:paraId="4F91AFE0" w14:textId="77777777" w:rsidR="009C7E1E" w:rsidRDefault="009C7E1E">
      <w:pPr>
        <w:rPr>
          <w:rFonts w:ascii="Times New Roman" w:hAnsi="Times New Roman"/>
          <w:position w:val="0"/>
          <w:sz w:val="28"/>
          <w:szCs w:val="28"/>
          <w:vertAlign w:val="superscript"/>
        </w:rPr>
      </w:pPr>
      <w:r>
        <w:rPr>
          <w:rFonts w:ascii="Times New Roman" w:hAnsi="Times New Roman"/>
          <w:position w:val="0"/>
          <w:sz w:val="28"/>
          <w:szCs w:val="28"/>
          <w:vertAlign w:val="superscript"/>
        </w:rPr>
        <w:t xml:space="preserve">ΘΕΣΣΑΛΟΝΙΚΗΣ </w:t>
      </w:r>
      <w:r w:rsidR="00457B5C">
        <w:rPr>
          <w:rFonts w:ascii="Times New Roman" w:hAnsi="Times New Roman"/>
          <w:position w:val="0"/>
          <w:sz w:val="28"/>
          <w:szCs w:val="28"/>
          <w:vertAlign w:val="superscript"/>
        </w:rPr>
        <w:t>-</w:t>
      </w:r>
      <w:r>
        <w:rPr>
          <w:rFonts w:ascii="Times New Roman" w:hAnsi="Times New Roman"/>
          <w:position w:val="0"/>
          <w:sz w:val="28"/>
          <w:szCs w:val="28"/>
          <w:vertAlign w:val="superscript"/>
        </w:rPr>
        <w:t xml:space="preserve"> ΧΑΛΚΙΔΙΚΗΣ </w:t>
      </w:r>
    </w:p>
    <w:p w14:paraId="036132A5" w14:textId="77777777" w:rsidR="009C7E1E" w:rsidRPr="00E6323E" w:rsidRDefault="009C7E1E">
      <w:pPr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</w:pPr>
      <w:r>
        <w:rPr>
          <w:rFonts w:ascii="Times New Roman" w:hAnsi="Times New Roman"/>
          <w:caps w:val="0"/>
          <w:position w:val="0"/>
          <w:sz w:val="28"/>
          <w:szCs w:val="28"/>
          <w:vertAlign w:val="superscript"/>
          <w:lang w:val="en-US"/>
        </w:rPr>
        <w:t>Site</w:t>
      </w:r>
      <w:r w:rsidRPr="00E6323E"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  <w:t xml:space="preserve">:  </w:t>
      </w:r>
      <w:r>
        <w:rPr>
          <w:rFonts w:ascii="Times New Roman" w:hAnsi="Times New Roman"/>
          <w:caps w:val="0"/>
          <w:position w:val="0"/>
          <w:sz w:val="28"/>
          <w:szCs w:val="28"/>
          <w:vertAlign w:val="superscript"/>
          <w:lang w:val="en-US"/>
        </w:rPr>
        <w:t>http</w:t>
      </w:r>
      <w:r w:rsidR="00785E77" w:rsidRPr="00E6323E"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  <w:t>:</w:t>
      </w:r>
      <w:r w:rsidRPr="00E6323E"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  <w:t>//</w:t>
      </w:r>
      <w:proofErr w:type="spellStart"/>
      <w:r w:rsidR="0091405C">
        <w:rPr>
          <w:rFonts w:ascii="Times New Roman" w:hAnsi="Times New Roman"/>
          <w:caps w:val="0"/>
          <w:position w:val="0"/>
          <w:sz w:val="28"/>
          <w:szCs w:val="28"/>
          <w:vertAlign w:val="superscript"/>
          <w:lang w:val="en-US"/>
        </w:rPr>
        <w:t>theschess</w:t>
      </w:r>
      <w:proofErr w:type="spellEnd"/>
      <w:r w:rsidR="0091405C" w:rsidRPr="00E6323E"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  <w:t>.</w:t>
      </w:r>
      <w:proofErr w:type="spellStart"/>
      <w:r w:rsidR="0091405C">
        <w:rPr>
          <w:rFonts w:ascii="Times New Roman" w:hAnsi="Times New Roman"/>
          <w:caps w:val="0"/>
          <w:position w:val="0"/>
          <w:sz w:val="28"/>
          <w:szCs w:val="28"/>
          <w:vertAlign w:val="superscript"/>
          <w:lang w:val="en-US"/>
        </w:rPr>
        <w:t>wordpress</w:t>
      </w:r>
      <w:proofErr w:type="spellEnd"/>
      <w:r w:rsidR="0091405C" w:rsidRPr="00E6323E"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  <w:t>.</w:t>
      </w:r>
      <w:r w:rsidR="0091405C">
        <w:rPr>
          <w:rFonts w:ascii="Times New Roman" w:hAnsi="Times New Roman"/>
          <w:caps w:val="0"/>
          <w:position w:val="0"/>
          <w:sz w:val="28"/>
          <w:szCs w:val="28"/>
          <w:vertAlign w:val="superscript"/>
          <w:lang w:val="en-US"/>
        </w:rPr>
        <w:t>com</w:t>
      </w:r>
      <w:r w:rsidR="0091405C" w:rsidRPr="00E6323E"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  <w:t xml:space="preserve"> </w:t>
      </w:r>
    </w:p>
    <w:p w14:paraId="366E5A42" w14:textId="77777777" w:rsidR="004A5855" w:rsidRDefault="009C7E1E">
      <w:pPr>
        <w:rPr>
          <w:rFonts w:ascii="Times New Roman" w:hAnsi="Times New Roman"/>
          <w:b w:val="0"/>
          <w:caps w:val="0"/>
          <w:position w:val="0"/>
          <w:sz w:val="28"/>
          <w:szCs w:val="28"/>
          <w:vertAlign w:val="superscript"/>
          <w:lang w:val="de-DE"/>
        </w:rPr>
      </w:pPr>
      <w:r>
        <w:rPr>
          <w:rFonts w:ascii="Times New Roman" w:hAnsi="Times New Roman"/>
          <w:b w:val="0"/>
          <w:caps w:val="0"/>
          <w:position w:val="0"/>
          <w:sz w:val="28"/>
          <w:szCs w:val="28"/>
          <w:vertAlign w:val="superscript"/>
          <w:lang w:val="de-DE"/>
        </w:rPr>
        <w:t>e-mail</w:t>
      </w:r>
      <w:r w:rsidR="004A5855">
        <w:rPr>
          <w:rFonts w:ascii="Times New Roman" w:hAnsi="Times New Roman"/>
          <w:b w:val="0"/>
          <w:caps w:val="0"/>
          <w:position w:val="0"/>
          <w:sz w:val="28"/>
          <w:szCs w:val="28"/>
          <w:vertAlign w:val="superscript"/>
          <w:lang w:val="de-DE"/>
        </w:rPr>
        <w:t xml:space="preserve">:  saeakeam@hotmail.com        </w:t>
      </w:r>
    </w:p>
    <w:p w14:paraId="7D59C9A2" w14:textId="77777777" w:rsidR="009C7E1E" w:rsidRPr="004A5855" w:rsidRDefault="009C7E1E">
      <w:pPr>
        <w:rPr>
          <w:rFonts w:ascii="Times New Roman" w:hAnsi="Times New Roman"/>
          <w:b w:val="0"/>
          <w:caps w:val="0"/>
          <w:position w:val="0"/>
          <w:sz w:val="28"/>
          <w:szCs w:val="28"/>
          <w:vertAlign w:val="superscript"/>
          <w:lang w:val="de-DE"/>
        </w:rPr>
      </w:pPr>
      <w:r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>Β</w:t>
      </w:r>
      <w:r w:rsidRPr="00E6323E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  <w:lang w:val="en-US"/>
        </w:rPr>
        <w:t xml:space="preserve">.  </w:t>
      </w:r>
      <w:r w:rsidR="00457B5C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>Όλγας</w:t>
      </w:r>
      <w:r w:rsidR="00457B5C" w:rsidRPr="00EE1D83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 xml:space="preserve">  </w:t>
      </w:r>
      <w:r w:rsidRPr="00EE1D83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 xml:space="preserve">285 </w:t>
      </w:r>
      <w:r w:rsidR="00457B5C" w:rsidRPr="00EE1D83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>-</w:t>
      </w:r>
      <w:r w:rsidRPr="00EE1D83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 xml:space="preserve">  546  55</w:t>
      </w:r>
      <w:r w:rsidR="00457B5C" w:rsidRPr="00EE1D83">
        <w:rPr>
          <w:rFonts w:ascii="Times New Roman" w:hAnsi="Times New Roman"/>
          <w:b w:val="0"/>
          <w:bCs w:val="0"/>
          <w:position w:val="0"/>
          <w:sz w:val="28"/>
          <w:szCs w:val="28"/>
          <w:vertAlign w:val="superscript"/>
        </w:rPr>
        <w:t xml:space="preserve"> </w:t>
      </w:r>
    </w:p>
    <w:p w14:paraId="0A4108BE" w14:textId="396E3A34" w:rsidR="009C7E1E" w:rsidRDefault="00613C87">
      <w:pPr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  <w:t>Τηλ</w:t>
      </w:r>
      <w:r w:rsidR="009C7E1E"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  <w:t xml:space="preserve"> :  2</w:t>
      </w:r>
      <w:r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  <w:t>310-</w:t>
      </w:r>
      <w:r w:rsidR="00A60595"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  <w:t>419 269</w:t>
      </w:r>
    </w:p>
    <w:p w14:paraId="5C8AFEE1" w14:textId="77777777" w:rsidR="009C7E1E" w:rsidRDefault="009C7E1E">
      <w:pPr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</w:pPr>
    </w:p>
    <w:p w14:paraId="750BE3E2" w14:textId="2CF2CD97" w:rsidR="009C7E1E" w:rsidRPr="004028F1" w:rsidRDefault="00677877" w:rsidP="00E12E97">
      <w:pPr>
        <w:jc w:val="center"/>
        <w:rPr>
          <w:rFonts w:ascii="Times New Roman" w:hAnsi="Times New Roman"/>
          <w:position w:val="0"/>
          <w:sz w:val="32"/>
          <w:szCs w:val="28"/>
          <w:vertAlign w:val="superscript"/>
        </w:rPr>
      </w:pPr>
      <w:bookmarkStart w:id="0" w:name="_GoBack"/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1</w:t>
      </w:r>
      <w:r w:rsidR="00577CCD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6</w:t>
      </w:r>
      <w:r w:rsidR="007A76AD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ο  </w:t>
      </w:r>
      <w:r w:rsidR="00FF5028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ΟΜΑΔΙΚΟ  </w:t>
      </w:r>
      <w:r w:rsidR="009C7E1E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ΠΡΩΤΑΘΛΗΜΑ</w:t>
      </w:r>
      <w:r w:rsidR="007A76AD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 </w:t>
      </w:r>
      <w:r w:rsidR="00FF5028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ΜΑΘΗΤΩΝ-ΜΑΘΗΤΡΙΩΝ </w:t>
      </w:r>
      <w:r w:rsidR="009C7E1E" w:rsidRPr="004028F1">
        <w:rPr>
          <w:rFonts w:ascii="Times New Roman" w:hAnsi="Times New Roman"/>
          <w:position w:val="0"/>
          <w:sz w:val="32"/>
          <w:szCs w:val="28"/>
          <w:vertAlign w:val="superscript"/>
        </w:rPr>
        <w:t>ΘΕΣ</w:t>
      </w:r>
      <w:r w:rsidR="007A76AD" w:rsidRPr="004028F1">
        <w:rPr>
          <w:rFonts w:ascii="Times New Roman" w:hAnsi="Times New Roman"/>
          <w:position w:val="0"/>
          <w:sz w:val="32"/>
          <w:szCs w:val="28"/>
          <w:vertAlign w:val="superscript"/>
        </w:rPr>
        <w:t>ΣΑΛΟΝΙΚΗΣ  -  ΧΑΛΚΙΔΙΚΗΣ</w:t>
      </w:r>
    </w:p>
    <w:p w14:paraId="4F2DB7CB" w14:textId="6CCA4EB9" w:rsidR="00652889" w:rsidRPr="004028F1" w:rsidRDefault="00652889" w:rsidP="00E12E97">
      <w:pPr>
        <w:jc w:val="center"/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position w:val="0"/>
          <w:sz w:val="32"/>
          <w:szCs w:val="28"/>
          <w:vertAlign w:val="superscript"/>
        </w:rPr>
        <w:t xml:space="preserve">(προκριματικη </w:t>
      </w:r>
      <w:r w:rsidR="00952372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ΦΑΣΗ 1</w:t>
      </w:r>
      <w:r w:rsidR="00577CCD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5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ου ΠΑΝΕΛΛΗΝΙΟΥ ΟΜΑΔ</w:t>
      </w:r>
      <w:r w:rsidR="00FF5028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ΙΚΟΥ </w:t>
      </w:r>
      <w:r w:rsidR="00952372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ΠΡΩΤΑΘΛΗΜΑΤΟΣ </w:t>
      </w:r>
      <w:r w:rsidR="00FF5028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ΜΑΘΗΤΩΝ-ΜΑΘΗΤΡΙΩΝ </w:t>
      </w:r>
      <w:r w:rsidR="00952372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201</w:t>
      </w:r>
      <w:r w:rsidR="00577CCD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7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)</w:t>
      </w:r>
    </w:p>
    <w:p w14:paraId="49ABD7E7" w14:textId="77777777" w:rsidR="009C7E1E" w:rsidRPr="004028F1" w:rsidRDefault="009C7E1E">
      <w:pPr>
        <w:rPr>
          <w:rFonts w:ascii="Times New Roman" w:hAnsi="Times New Roman"/>
          <w:position w:val="0"/>
          <w:sz w:val="32"/>
          <w:szCs w:val="28"/>
          <w:vertAlign w:val="superscript"/>
        </w:rPr>
      </w:pPr>
    </w:p>
    <w:p w14:paraId="5285877A" w14:textId="77777777" w:rsidR="009C7E1E" w:rsidRPr="004028F1" w:rsidRDefault="009C7E1E">
      <w:pPr>
        <w:jc w:val="both"/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1. 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u w:val="single"/>
          <w:vertAlign w:val="superscript"/>
        </w:rPr>
        <w:t>ΔΙΟΡΓΑΝΩΣΗ ΑΓΩΝΩΝ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: </w:t>
      </w:r>
      <w:r w:rsidR="00457B5C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Τους αγώνες διοργανών</w:t>
      </w:r>
      <w:r w:rsidR="00457B5C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ει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η </w:t>
      </w:r>
      <w:r w:rsidR="00C52874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Ε.Σ.Σ.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Θ. - Χ. </w:t>
      </w:r>
    </w:p>
    <w:p w14:paraId="6DD27FBE" w14:textId="77777777" w:rsidR="009C7E1E" w:rsidRPr="004028F1" w:rsidRDefault="009C7E1E">
      <w:pPr>
        <w:jc w:val="both"/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</w:p>
    <w:p w14:paraId="7404EC5B" w14:textId="19C6AA7B" w:rsidR="009C7E1E" w:rsidRPr="004028F1" w:rsidRDefault="009C7E1E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2.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ΔΙΚΑΙΩΜΑ ΣΥΜΜΕΤΟΧΗΣ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: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Όλα τα Σχολεία Πρωτοβάθμιας &amp; Δευτεροβάθμιας Εκπαίδευσης (Δημοτικά-Γυμνάσια-Λύκεια), των </w:t>
      </w:r>
      <w:r w:rsidR="003E0765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Περιφερειακών Ενοτήτων Θεσσαλονίκης και Χαλκιδικής.</w:t>
      </w:r>
      <w:r w:rsidR="000979A5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Δίνεται η δυνατότητα συμμετοχής σχολείων και με δεύτερη ομάδα.</w:t>
      </w:r>
    </w:p>
    <w:p w14:paraId="000ECB19" w14:textId="77777777" w:rsidR="009C7E1E" w:rsidRPr="004028F1" w:rsidRDefault="009C7E1E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 </w:t>
      </w:r>
    </w:p>
    <w:p w14:paraId="4D279D44" w14:textId="2AD50874" w:rsidR="009C7E1E" w:rsidRPr="004028F1" w:rsidRDefault="009C7E1E" w:rsidP="003C74C3">
      <w:pPr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3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u w:val="single"/>
          <w:vertAlign w:val="superscript"/>
        </w:rPr>
        <w:t>. ΣΥΝΘΕΣΗ - ΠΡΟΫΠΟΘΕΣΕΙΣ  ΣΥΜΜΕΤΟΧΗΣ  ΜΙΑΣ  ΣΧΟΛΙΚΗΣ  ΟΜΑΔΑΣ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:</w:t>
      </w:r>
      <w:r w:rsidR="003C74C3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3C74C3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br/>
      </w:r>
      <w:r w:rsidR="006545B5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3.1 </w:t>
      </w:r>
      <w:r w:rsidR="001615C3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Η σύνθεση των ομάδων θα είναι τετραμελής  με υποχρεωτική συμμετοχή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ς  ενός</w:t>
      </w:r>
      <w:r w:rsidR="00C52874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 </w:t>
      </w:r>
      <w:r w:rsidR="00661C80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1 </w:t>
      </w:r>
      <w:r w:rsidR="001615C3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τουλάχιστον</w:t>
      </w:r>
      <w:r w:rsidR="00C52874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κοριτσιού  στην  4η  σκακιέρα.</w:t>
      </w:r>
      <w:r w:rsidR="00661C80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Οι ομάδες πριν την έναρξη των αγώνων θα δηλώσουν</w:t>
      </w:r>
      <w:r w:rsidR="00B67D99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, σε έγγραφο που θα τους δθεί από τους διοργανωτές, </w:t>
      </w:r>
      <w:r w:rsidR="00661C80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τη βασική </w:t>
      </w:r>
      <w:r w:rsidR="00661C80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σύνθεση τους (αποτελούμενη από 6 το πολύ μέλη ) με τη σειρά που θα αγωνίζονται </w:t>
      </w:r>
      <w:r w:rsidR="001615C3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στις 3 γενικές σκακιέρες και θα ισχύει για όλο το πρωτάθλημα</w:t>
      </w:r>
    </w:p>
    <w:p w14:paraId="05EEF6BE" w14:textId="77777777" w:rsidR="009C7E1E" w:rsidRPr="004028F1" w:rsidRDefault="00C22DF3">
      <w:pPr>
        <w:pStyle w:val="a5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3.2</w:t>
      </w:r>
      <w:r w:rsidR="009C7E1E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 </w:t>
      </w:r>
      <w:r w:rsidR="001615C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Όλ</w:t>
      </w:r>
      <w:r w:rsidR="006545B5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ες  οι  ομάδες πρέπει να προσκομ</w:t>
      </w:r>
      <w:r w:rsidR="006545B5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l-GR"/>
        </w:rPr>
        <w:t>ίσουν</w:t>
      </w:r>
      <w:r w:rsidR="001615C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l-GR"/>
        </w:rPr>
        <w:t xml:space="preserve"> πριν την έναρξη των αγώνων, στο</w:t>
      </w:r>
      <w:r w:rsidR="006545B5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l-GR"/>
        </w:rPr>
        <w:t>ν Επικεφαλής Δ</w:t>
      </w:r>
      <w:r w:rsidR="001615C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l-GR"/>
        </w:rPr>
        <w:t>ιαιτητή</w:t>
      </w:r>
      <w:r w:rsidR="006545B5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l-GR"/>
        </w:rPr>
        <w:t xml:space="preserve">, 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r w:rsidR="006545B5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l-GR"/>
        </w:rPr>
        <w:t xml:space="preserve">βεβαίωση του σχολείου ότι όλα τα μέλη της είναι μαθητές του συγκεκριμένου σχολείου. </w:t>
      </w:r>
    </w:p>
    <w:p w14:paraId="48E9B2CD" w14:textId="77777777" w:rsidR="009C7E1E" w:rsidRPr="004028F1" w:rsidRDefault="00C22DF3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3.3</w:t>
      </w:r>
      <w:r w:rsidR="009C7E1E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9C7E1E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Δεν επιτρέπεται  η συμμετοχή μαθητών που δεν συμπεριλαμβάνονται  στην βεβαίωση του σχολείου   από το οποίο προέρχονται.</w:t>
      </w:r>
    </w:p>
    <w:p w14:paraId="03F43C5E" w14:textId="77777777" w:rsidR="009C7E1E" w:rsidRPr="004028F1" w:rsidRDefault="00C22DF3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3.4</w:t>
      </w:r>
      <w:r w:rsidR="009C7E1E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Οι ομάδες της Πρωτοβάθμιας Εκπαίδευσης  αποτελούνται  από μαθητές – τριες  ο</w:t>
      </w:r>
      <w:r w:rsidR="009822D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ποιασδήποτε τάξης του Δημοτικού, ο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ι ομάδες  των Γυμνασίων  αποτελούνται   από μαθητές - τριες  οποιασδήποτε  τάξης του  </w:t>
      </w:r>
      <w:r w:rsidR="009C7E1E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Γυμνασίου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 και οι ομάδες των Λυκείων αποτελούνται από μαθητές- μαθήτριες οποιασδήποτε τάξης του Λυκείου</w:t>
      </w:r>
      <w:r w:rsidR="009C7E1E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</w:t>
      </w:r>
    </w:p>
    <w:p w14:paraId="25AD556E" w14:textId="2D2E7C63" w:rsidR="009C7E1E" w:rsidRPr="004028F1" w:rsidRDefault="009C7E1E">
      <w:pPr>
        <w:pStyle w:val="mainnor"/>
        <w:jc w:val="both"/>
        <w:rPr>
          <w:rFonts w:ascii="Times New Roman" w:hAnsi="Times New Roman"/>
          <w:sz w:val="22"/>
          <w:szCs w:val="20"/>
        </w:rPr>
      </w:pPr>
      <w:r w:rsidRPr="004028F1">
        <w:rPr>
          <w:rFonts w:ascii="Times New Roman" w:hAnsi="Times New Roman"/>
          <w:b/>
          <w:bCs/>
          <w:sz w:val="22"/>
          <w:szCs w:val="20"/>
        </w:rPr>
        <w:t xml:space="preserve">4.  </w:t>
      </w:r>
      <w:r w:rsidRPr="004028F1">
        <w:rPr>
          <w:rFonts w:ascii="Times New Roman" w:hAnsi="Times New Roman"/>
          <w:b/>
          <w:bCs/>
          <w:sz w:val="22"/>
          <w:szCs w:val="20"/>
          <w:u w:val="single"/>
        </w:rPr>
        <w:t>ΧΩΡΟΣ ΑΓΩΝΩΝ</w:t>
      </w:r>
      <w:r w:rsidRPr="004028F1">
        <w:rPr>
          <w:rFonts w:ascii="Times New Roman" w:hAnsi="Times New Roman"/>
          <w:bCs/>
          <w:sz w:val="22"/>
          <w:szCs w:val="20"/>
        </w:rPr>
        <w:t xml:space="preserve">: </w:t>
      </w:r>
      <w:r w:rsidR="00457B5C" w:rsidRPr="004028F1">
        <w:rPr>
          <w:rFonts w:ascii="Times New Roman" w:hAnsi="Times New Roman"/>
          <w:bCs/>
          <w:sz w:val="22"/>
          <w:szCs w:val="20"/>
        </w:rPr>
        <w:t xml:space="preserve"> </w:t>
      </w:r>
      <w:r w:rsidR="00E6323E" w:rsidRPr="004028F1">
        <w:rPr>
          <w:rFonts w:ascii="Times New Roman" w:hAnsi="Times New Roman"/>
          <w:bCs/>
          <w:sz w:val="22"/>
          <w:szCs w:val="20"/>
        </w:rPr>
        <w:t xml:space="preserve">Οι εγκαταστάσεις του Αμερικανικού  Κολλλεγίου </w:t>
      </w:r>
      <w:r w:rsidR="00ED1929" w:rsidRPr="004028F1">
        <w:rPr>
          <w:rFonts w:ascii="Times New Roman" w:hAnsi="Times New Roman"/>
          <w:bCs/>
          <w:sz w:val="22"/>
          <w:szCs w:val="20"/>
        </w:rPr>
        <w:t>Θεσσαλονίκης «ΑΝΑΤΟΛΙΑ»</w:t>
      </w:r>
    </w:p>
    <w:p w14:paraId="06730558" w14:textId="00730E8B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u w:val="single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5.  </w:t>
      </w:r>
      <w:r w:rsidR="00E70A04"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 xml:space="preserve">ΠΡΟΘΕΣΜΙΑ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>ΔΗΛΩΣΗ</w:t>
      </w:r>
      <w:r w:rsidR="00E70A04"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 xml:space="preserve">Σ ΣΥΜΜΕΤΟΧΗΣ – ΚΛΗΡΩΣΗ </w:t>
      </w:r>
      <w:r w:rsidR="00E70A04" w:rsidRPr="004028F1">
        <w:rPr>
          <w:rFonts w:ascii="Times New Roman" w:hAnsi="Times New Roman"/>
          <w:b w:val="0"/>
          <w:caps w:val="0"/>
          <w:position w:val="0"/>
          <w:sz w:val="32"/>
          <w:szCs w:val="28"/>
          <w:u w:val="single"/>
          <w:vertAlign w:val="superscript"/>
        </w:rPr>
        <w:t>1ου ΓΥΡΟΥ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u w:val="single"/>
          <w:vertAlign w:val="superscript"/>
        </w:rPr>
        <w:t>:</w:t>
      </w:r>
    </w:p>
    <w:p w14:paraId="01E346BF" w14:textId="0E1CE1AE" w:rsidR="009C7E1E" w:rsidRPr="004028F1" w:rsidRDefault="009C7E1E">
      <w:pPr>
        <w:jc w:val="both"/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Όλα  τα σχολεία πο</w:t>
      </w:r>
      <w:r w:rsidR="00224FB9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υ θέλουν να συμμετάσχουν, θα πρέπει υποχρεωτικά να δηλώσουν τη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συμμετοχή </w:t>
      </w:r>
      <w:r w:rsidR="00224FB9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τους </w:t>
      </w:r>
      <w:r w:rsidR="00665352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στην Ε.Σ.Σ.</w:t>
      </w:r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Θ.-Χ. </w:t>
      </w:r>
      <w:r w:rsidR="00DB081B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με </w:t>
      </w:r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n-US"/>
        </w:rPr>
        <w:t>e</w:t>
      </w:r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-</w:t>
      </w:r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n-US"/>
        </w:rPr>
        <w:t>mail</w:t>
      </w:r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στο </w:t>
      </w:r>
      <w:hyperlink r:id="rId6" w:history="1">
        <w:r w:rsidR="006D5BC6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saeakeam</w:t>
        </w:r>
        <w:r w:rsidR="006D5BC6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</w:rPr>
          <w:t>@</w:t>
        </w:r>
        <w:r w:rsidR="006D5BC6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hotmail</w:t>
        </w:r>
        <w:r w:rsidR="006D5BC6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</w:rPr>
          <w:t>.</w:t>
        </w:r>
        <w:r w:rsidR="006D5BC6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com</w:t>
        </w:r>
      </w:hyperlink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r w:rsidR="0081418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r w:rsidR="001A45B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μέχρι τις 18:00 της </w:t>
      </w:r>
      <w:r w:rsidR="00B67D99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Πέμπτης </w:t>
      </w:r>
      <w:r w:rsidR="00E70E77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r w:rsidR="00B67D99"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24</w:t>
      </w:r>
      <w:r w:rsidR="00E70E77"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/1</w:t>
      </w:r>
      <w:r w:rsidR="006742D0"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1/201</w:t>
      </w:r>
      <w:r w:rsidR="00CD18D4"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6</w:t>
      </w:r>
      <w:r w:rsidR="006D5BC6"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.</w:t>
      </w:r>
    </w:p>
    <w:p w14:paraId="54BF1B57" w14:textId="5901AADC" w:rsidR="009C7E1E" w:rsidRPr="004028F1" w:rsidRDefault="00123479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Το ειδικό έντυπο για τη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δήλωση συμμετοχής θα βρίσκεται στην ι</w:t>
      </w:r>
      <w:r w:rsidR="00336A89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στοσελιδα της Ε.Σ.Σ.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Θ.-Χ. στη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διεύθυνση</w:t>
      </w:r>
      <w:r w:rsidR="008A5672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hyperlink r:id="rId7" w:history="1"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http</w:t>
        </w:r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</w:rPr>
          <w:t>://</w:t>
        </w:r>
        <w:proofErr w:type="spellStart"/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theschess</w:t>
        </w:r>
        <w:proofErr w:type="spellEnd"/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</w:rPr>
          <w:t>.</w:t>
        </w:r>
        <w:proofErr w:type="spellStart"/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wordpress</w:t>
        </w:r>
        <w:proofErr w:type="spellEnd"/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</w:rPr>
          <w:t>.</w:t>
        </w:r>
        <w:r w:rsidR="008A5672" w:rsidRPr="004028F1">
          <w:rPr>
            <w:rStyle w:val="-"/>
            <w:rFonts w:ascii="Times New Roman" w:hAnsi="Times New Roman"/>
            <w:b w:val="0"/>
            <w:caps w:val="0"/>
            <w:position w:val="0"/>
            <w:sz w:val="32"/>
            <w:szCs w:val="28"/>
            <w:vertAlign w:val="superscript"/>
            <w:lang w:val="en-US"/>
          </w:rPr>
          <w:t>com</w:t>
        </w:r>
      </w:hyperlink>
      <w:r w:rsidR="008A5672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 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Για περισσ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ότερες πληροφορίες και </w:t>
      </w:r>
      <w:r w:rsidR="006D5BC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διευκρινίσεις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μπορείτε να επικοινωνείτε με τον κ</w:t>
      </w:r>
      <w:r w:rsidR="00457B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</w:t>
      </w:r>
      <w:r w:rsidR="009C7E1E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Μαυρομούστακο Σάββα στα τηλέφωνα </w:t>
      </w:r>
      <w:r w:rsidR="006742D0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6947 697115, </w:t>
      </w:r>
      <w:r w:rsidR="002E29EB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2310-425873 </w:t>
      </w:r>
    </w:p>
    <w:p w14:paraId="300494E3" w14:textId="301ED93C" w:rsidR="00E70A04" w:rsidRPr="004028F1" w:rsidRDefault="00E70A04">
      <w:pPr>
        <w:jc w:val="both"/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Η κλήρωση του 1ου Γύρου τόσο για τα Γυμνάσια-Λύκεια όσο και για τα Δημοτικά Σχολεία θα ανακοινωθεί στην στην ιστοσελίδα της Ε.Σ.Σ.Θ-Χ. στις 22:00 της </w:t>
      </w:r>
      <w:r w:rsidR="00B67D99"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Παρασκευής 2</w:t>
      </w:r>
      <w:r w:rsidRPr="004028F1">
        <w:rPr>
          <w:rFonts w:ascii="Times New Roman" w:hAnsi="Times New Roman"/>
          <w:caps w:val="0"/>
          <w:position w:val="0"/>
          <w:sz w:val="36"/>
          <w:szCs w:val="32"/>
          <w:vertAlign w:val="superscript"/>
        </w:rPr>
        <w:t>5/11/2016.</w:t>
      </w:r>
    </w:p>
    <w:p w14:paraId="067F3BB0" w14:textId="77777777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</w:p>
    <w:p w14:paraId="4D7C4431" w14:textId="77777777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6. 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 xml:space="preserve">ΕΠΙΒΕΒΑΙΩΣΗ ΣΥΜΜΕΤΟΧΩΝ - 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u w:val="single"/>
          <w:vertAlign w:val="superscript"/>
        </w:rPr>
        <w:t>ΠΡΟΓΡΑΜΜΑ  ΑΓΩΝΩΝ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u w:val="single"/>
          <w:vertAlign w:val="superscript"/>
        </w:rPr>
        <w:t>: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</w:p>
    <w:p w14:paraId="5437BE83" w14:textId="7B60662D" w:rsidR="00D339C5" w:rsidRPr="004028F1" w:rsidRDefault="00D339C5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Οι επιβεβαιώσεις για τα</w:t>
      </w:r>
      <w:r w:rsidR="00CB248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ΓΥΜΝΑΣΙΑ και τα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r w:rsidR="00CB248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ΛΥΚΕΙΑ 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θ</w:t>
      </w:r>
      <w:r w:rsidR="009D64F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α  γίνουν το Σάββατο </w:t>
      </w:r>
      <w:r w:rsidR="00CD18D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26</w:t>
      </w:r>
      <w:r w:rsidR="009D64F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.11.201</w:t>
      </w:r>
      <w:r w:rsidR="00CB248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5</w:t>
      </w:r>
      <w:r w:rsidR="00CD18D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6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και για τα </w:t>
      </w:r>
      <w:r w:rsidR="00FC3D5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  <w:r w:rsidR="00CB248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ΔΗΜΟΤΙΚΑ  σχολεία </w:t>
      </w:r>
      <w:r w:rsidR="009D64F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θα γίνουν την Κυριακή </w:t>
      </w:r>
      <w:r w:rsidR="00CD18D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27</w:t>
      </w:r>
      <w:r w:rsidR="009D64F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.11.201</w:t>
      </w:r>
      <w:r w:rsidR="00CD18D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6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</w:t>
      </w:r>
    </w:p>
    <w:p w14:paraId="56ADCE6A" w14:textId="77777777" w:rsidR="00D339C5" w:rsidRPr="004028F1" w:rsidRDefault="00D339C5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lastRenderedPageBreak/>
        <w:t>Αναλυτικότερα το πρόγραμμα έχει ως εξής:</w:t>
      </w:r>
    </w:p>
    <w:p w14:paraId="0DD9D4F1" w14:textId="4CF5FD96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Σάββ</w:t>
      </w:r>
      <w:r w:rsidR="009D64FF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ατο </w:t>
      </w:r>
      <w:r w:rsidR="00ED417A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26</w:t>
      </w:r>
      <w:r w:rsidR="00D339C5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.11.201</w:t>
      </w:r>
      <w:r w:rsidR="00ED417A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6</w:t>
      </w:r>
      <w:r w:rsidR="00D339C5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(αγώνες</w:t>
      </w:r>
      <w:r w:rsidR="00CB2483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ΓΥΜΝΑΣΙΩΝ &amp; ΛΥΚΕΙΩΝ</w:t>
      </w:r>
      <w:r w:rsidR="00D339C5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) 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με επιβεβαιώ</w:t>
      </w:r>
      <w:r w:rsidR="00635DC2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σεις συμμετοχών από 14:00 έως 14:4</w:t>
      </w:r>
      <w:r w:rsidR="00FC3D58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0 </w:t>
      </w:r>
      <w:r w:rsidR="00635DC2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και ώρα έναρξης 15:0</w:t>
      </w:r>
      <w:r w:rsidR="00FC3D58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0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</w:p>
    <w:p w14:paraId="2F6CF514" w14:textId="77777777" w:rsidR="009C7E1E" w:rsidRPr="004028F1" w:rsidRDefault="00E70A6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1ος  Γύρος 15:00, 2ος Γύρος 15:45, 3ος Γύρος 16:3</w:t>
      </w:r>
      <w:r w:rsidR="00D02AC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0, </w:t>
      </w:r>
      <w:r w:rsidR="00FA06E3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4ος Γύρος 17:15,  5ος Γύρος 18:00</w:t>
      </w:r>
      <w:r w:rsidR="003C6609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, </w:t>
      </w:r>
    </w:p>
    <w:p w14:paraId="084BB97C" w14:textId="77777777" w:rsidR="009C7E1E" w:rsidRPr="004028F1" w:rsidRDefault="009C7E1E">
      <w:pPr>
        <w:jc w:val="both"/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position w:val="0"/>
          <w:sz w:val="32"/>
          <w:szCs w:val="28"/>
          <w:vertAlign w:val="superscript"/>
        </w:rPr>
        <w:t xml:space="preserve">Τελετή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ΛΗ</w:t>
      </w:r>
      <w:r w:rsidR="003C6609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ΞΗΣ</w:t>
      </w:r>
      <w:r w:rsidR="002A2C00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</w:t>
      </w:r>
      <w:r w:rsidR="0039267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- ΑΠΟΝΟΜΕΣ: 19:00</w:t>
      </w:r>
    </w:p>
    <w:p w14:paraId="4A5987EC" w14:textId="52119EF9" w:rsidR="003C6609" w:rsidRPr="004028F1" w:rsidRDefault="00A771D8" w:rsidP="003C6609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Κυριακή </w:t>
      </w:r>
      <w:r w:rsidR="00ED417A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27</w:t>
      </w:r>
      <w:r w:rsidR="006708AD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</w:t>
      </w:r>
      <w:r w:rsidR="003C660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1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1</w:t>
      </w:r>
      <w:r w:rsidR="003C660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.201</w:t>
      </w:r>
      <w:r w:rsidR="00ED417A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6</w:t>
      </w:r>
      <w:r w:rsidR="003C660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(αγώνες</w:t>
      </w:r>
      <w:r w:rsidR="0039267F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3C660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39267F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ΔΗΜΟΤΙΚΩΝ</w:t>
      </w:r>
      <w:r w:rsidR="003C660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)  με επιβεβαιώσεις συ</w:t>
      </w:r>
      <w:r w:rsidR="007724C8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μμετοχών από </w:t>
      </w:r>
      <w:r w:rsidR="00457B5C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09</w:t>
      </w:r>
      <w:r w:rsidR="007724C8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:00 έως </w:t>
      </w:r>
      <w:r w:rsidR="00457B5C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09</w:t>
      </w:r>
      <w:r w:rsidR="007724C8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:40 και ώρα έναρξης 1</w:t>
      </w:r>
      <w:r w:rsidR="00457B5C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0</w:t>
      </w:r>
      <w:r w:rsidR="007724C8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:00</w:t>
      </w:r>
      <w:r w:rsidR="003C660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</w:t>
      </w:r>
      <w:r w:rsidR="003C6609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</w:t>
      </w:r>
    </w:p>
    <w:p w14:paraId="2AD737B1" w14:textId="77777777" w:rsidR="003C6609" w:rsidRPr="004028F1" w:rsidRDefault="003C6609" w:rsidP="003C6609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1ος  Γύρος 1</w:t>
      </w:r>
      <w:r w:rsidR="00457B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0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:00, 2ος Γύρος 1</w:t>
      </w:r>
      <w:r w:rsidR="00457B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0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:45, 3ος Γύρος 1</w:t>
      </w:r>
      <w:r w:rsidR="00457B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1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:30, 4ος Γύρος 1</w:t>
      </w:r>
      <w:r w:rsidR="00457B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2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:15,  5ος Γύρος 1</w:t>
      </w:r>
      <w:r w:rsidR="00457B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3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:00</w:t>
      </w:r>
      <w:r w:rsidR="0039267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, 6ος Γύρος 13:45</w:t>
      </w:r>
    </w:p>
    <w:p w14:paraId="55EE26F4" w14:textId="77777777" w:rsidR="003C6609" w:rsidRPr="004028F1" w:rsidRDefault="003C6609" w:rsidP="003C6609">
      <w:pPr>
        <w:jc w:val="both"/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position w:val="0"/>
          <w:sz w:val="32"/>
          <w:szCs w:val="28"/>
          <w:vertAlign w:val="superscript"/>
        </w:rPr>
        <w:t xml:space="preserve">Τελετή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ΛΗΞΗΣ</w:t>
      </w:r>
      <w:r w:rsidR="00B702FA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- ΑΠΟΝΟΜΕΣ: 1</w:t>
      </w:r>
      <w:r w:rsidR="0039267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5:00</w:t>
      </w:r>
    </w:p>
    <w:p w14:paraId="3059D9A8" w14:textId="77777777" w:rsidR="00926D6E" w:rsidRPr="004028F1" w:rsidRDefault="00926D6E">
      <w:pPr>
        <w:jc w:val="both"/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</w:p>
    <w:p w14:paraId="2082DAB0" w14:textId="233BA64D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7.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ΣΥΣΤΗΜΑ ΑΓΩΝΩΝ - ΚΑΝΟΝΙΣΜΟΙ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: 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Ελβετικό ή Πουλ </w:t>
      </w:r>
      <w:r w:rsidR="00114D1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5</w:t>
      </w:r>
      <w:r w:rsidR="00786E3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γύρων</w:t>
      </w:r>
      <w:r w:rsidR="00114D1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για τους ομίλους</w:t>
      </w:r>
      <w:r w:rsidR="00596CD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των </w:t>
      </w:r>
      <w:r w:rsidR="00114D1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ΓΥΜΝΑΣΙΩΝ και των ΛΥΚΕΙΩΝ </w:t>
      </w:r>
      <w:r w:rsidR="00596CD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(</w:t>
      </w:r>
      <w:r w:rsidR="00ED417A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26</w:t>
      </w:r>
      <w:r w:rsidR="00596CD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.11.201</w:t>
      </w:r>
      <w:r w:rsidR="00ED417A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6</w:t>
      </w:r>
      <w:r w:rsidR="00786E3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) και </w:t>
      </w:r>
      <w:r w:rsidR="00114D1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6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γύρων</w:t>
      </w:r>
      <w:r w:rsidR="00114D1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για τον όμιλο</w:t>
      </w:r>
      <w:r w:rsidR="00786E3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των </w:t>
      </w:r>
      <w:r w:rsidR="00114D16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ΔΗΜΟΤΙΚΩΝ </w:t>
      </w:r>
      <w:r w:rsidR="00596CD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(</w:t>
      </w:r>
      <w:r w:rsidR="00ED417A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27</w:t>
      </w:r>
      <w:r w:rsidR="00596CD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.11.201</w:t>
      </w:r>
      <w:r w:rsidR="00ED417A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6</w:t>
      </w:r>
      <w:r w:rsidR="00786E3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) </w:t>
      </w:r>
      <w:r w:rsidR="000C1E5C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 Χρόνος  σκέψης   15΄  για  τον κάθε  παίκτη  για  όλη   την παρτίδα</w:t>
      </w:r>
      <w:r w:rsidR="00C14C3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και προστιθέμενος χρόνος 3’’ για κάθε κίνηση από την πρώτη κίνηση.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.  Ισχύουν  οι  κανονισμοί  της  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n-US"/>
        </w:rPr>
        <w:t>FIDE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 και  ειδικότερα  οι  κανονισμοί  για  το  ΓΡΗΓΟΡΟ  ΣΚΑΚΙ</w:t>
      </w:r>
      <w:r w:rsidR="00C14C3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(</w:t>
      </w:r>
      <w:r w:rsidR="00C14C3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  <w:lang w:val="en-US"/>
        </w:rPr>
        <w:t>RAPID</w:t>
      </w:r>
      <w:r w:rsidR="00C14C3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)</w:t>
      </w:r>
      <w:r w:rsidR="00672794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.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  </w:t>
      </w:r>
    </w:p>
    <w:p w14:paraId="49010DAD" w14:textId="77777777" w:rsidR="009C7E1E" w:rsidRPr="004028F1" w:rsidRDefault="009C7E1E">
      <w:pPr>
        <w:jc w:val="both"/>
        <w:rPr>
          <w:rFonts w:ascii="Times New Roman" w:hAnsi="Times New Roman"/>
          <w:position w:val="0"/>
          <w:sz w:val="32"/>
          <w:szCs w:val="28"/>
          <w:vertAlign w:val="superscript"/>
        </w:rPr>
      </w:pPr>
    </w:p>
    <w:p w14:paraId="66EACE03" w14:textId="77777777" w:rsidR="009C7E1E" w:rsidRPr="004028F1" w:rsidRDefault="009C7E1E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8. 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ΔΙΕΥΘΥΝΤΗΣ  ΑΓΩΝΩΝ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:  </w:t>
      </w:r>
      <w:r w:rsidR="00C80C1C"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Το </w:t>
      </w:r>
      <w:r w:rsidR="00C80C1C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Δ.Σ. της Ε.Σ.Σ.Θ.-Χ.</w:t>
      </w:r>
      <w:r w:rsidR="00DB16DE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.</w:t>
      </w:r>
    </w:p>
    <w:p w14:paraId="5B398D82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</w:pPr>
    </w:p>
    <w:p w14:paraId="56DD8AA3" w14:textId="6C6FCC4E" w:rsidR="009C7E1E" w:rsidRPr="004028F1" w:rsidRDefault="009C7E1E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9</w:t>
      </w:r>
      <w:r w:rsidR="00B2506C"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.  ΕΠΙΚΕΦΑΛΗΣ ΔΙΑΙΤΗΤΗΣ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 :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Επικεφαλής Διαιτητής ορίζεται ο κος</w:t>
      </w:r>
      <w:r w:rsidR="00E92689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 Μπάλλας Νικόλαος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B2506C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.</w:t>
      </w:r>
    </w:p>
    <w:p w14:paraId="5255C8F2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</w:p>
    <w:p w14:paraId="7A8383DA" w14:textId="3C1190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10. 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ΚΛΗΡΩΣΕΙΣ:</w:t>
      </w:r>
      <w:r w:rsidR="00F3015E"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 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Υπεύθυνος Κληρώσεων </w:t>
      </w:r>
      <w:r w:rsidR="00C41E6F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ορίζεται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ο κος </w:t>
      </w:r>
      <w:r w:rsidR="00E92689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Χριστοφορίδης Ιωάννης.</w:t>
      </w:r>
    </w:p>
    <w:p w14:paraId="488AC91E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</w:p>
    <w:p w14:paraId="7E85006B" w14:textId="77777777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11.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ΒΡΑΒΕΥΣΕΙΣ</w:t>
      </w:r>
      <w:r w:rsidRPr="004028F1">
        <w:rPr>
          <w:rFonts w:ascii="Times New Roman" w:hAnsi="Times New Roman"/>
          <w:b w:val="0"/>
          <w:position w:val="0"/>
          <w:sz w:val="32"/>
          <w:szCs w:val="28"/>
          <w:vertAlign w:val="superscript"/>
        </w:rPr>
        <w:t xml:space="preserve">: </w:t>
      </w:r>
      <w:r w:rsidR="00DD6F40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Θ</w:t>
      </w:r>
      <w:r w:rsidR="00D322C8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α  απονεμηθούν   κύπελλα σ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τις  τρεις  πρώτες  ομάδες  (Δημοτικών , Γυμνασίων </w:t>
      </w:r>
      <w:r w:rsidR="0053695F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και Λυκείων),   και  μετάλλια  στους 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παίκτες  κάθε  ομάδας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(από τις τρεις  πρώτες  νικήτριες Δημοτικών, Γυμνασίων και Λυκείων).</w:t>
      </w:r>
      <w:r w:rsidRPr="004028F1">
        <w:rPr>
          <w:rFonts w:ascii="Times New Roman" w:hAnsi="Times New Roman"/>
          <w:b w:val="0"/>
          <w:position w:val="0"/>
          <w:sz w:val="32"/>
          <w:szCs w:val="28"/>
          <w:vertAlign w:val="superscript"/>
        </w:rPr>
        <w:t xml:space="preserve">  </w:t>
      </w:r>
    </w:p>
    <w:p w14:paraId="7DB5EBA8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</w:p>
    <w:p w14:paraId="11D558D5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12.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ΒΑΘΜΟΛΟΓΙΑ - ΚΡΙΤΗΡΙΑ ΙΣΟΒΑΘΜΙΑΣ</w:t>
      </w:r>
      <w:r w:rsidRPr="004028F1">
        <w:rPr>
          <w:rFonts w:ascii="Times New Roman" w:hAnsi="Times New Roman"/>
          <w:b w:val="0"/>
          <w:position w:val="0"/>
          <w:sz w:val="32"/>
          <w:szCs w:val="28"/>
          <w:vertAlign w:val="superscript"/>
        </w:rPr>
        <w:t xml:space="preserve">:  </w:t>
      </w:r>
    </w:p>
    <w:p w14:paraId="4B7A535E" w14:textId="77777777" w:rsidR="009C7E1E" w:rsidRPr="004028F1" w:rsidRDefault="009C7E1E">
      <w:pPr>
        <w:jc w:val="both"/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12.1  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Η νικήτρια ομάδα του  αγώνα  παίρνει  2  βαθμούς  και  η  ηττημένη  0  βαθμούς. Αν το αποτέλεσμα  του  αγώνα είναι ισόπαλο, οι ομάδες παίρνουν από 1 βαθμό. Η ήττα χωρίς αγώνα τιμωρείται με αφαίρεση 1 βαθμού. Η ομάδα  που σημειώνει νίκη χωρίς  αγώνα παίρνει</w:t>
      </w:r>
      <w:r w:rsidR="009D423B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2  βαθμούς και 3,5 πόντους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 κα</w:t>
      </w:r>
      <w:r w:rsidR="006A7D0A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ι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η  ομάδα  που  παίρνει  το  «BYE»,  2  βαθμούς  και  2,5  πόντους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.</w:t>
      </w:r>
    </w:p>
    <w:p w14:paraId="61D71679" w14:textId="77777777" w:rsidR="009C7E1E" w:rsidRPr="004028F1" w:rsidRDefault="009C7E1E">
      <w:pPr>
        <w:jc w:val="both"/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12.2   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Για κάθε παρτίδα  που  χάνει  μια  ομάδα  χωρίς  αγώνα (μη  προσέλευση  παίκτη), αφαιρείται μισός  πόντος  από  το  σύνολο  των πόντων  που  συγκεντρώνουν  οι  παίκτες της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. </w:t>
      </w:r>
    </w:p>
    <w:p w14:paraId="0DC19A05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12.3 </w:t>
      </w:r>
      <w:r w:rsidRPr="004028F1">
        <w:rPr>
          <w:rFonts w:ascii="Times New Roman" w:hAnsi="Times New Roman"/>
          <w:b w:val="0"/>
          <w:bCs w:val="0"/>
          <w:position w:val="0"/>
          <w:sz w:val="32"/>
          <w:szCs w:val="28"/>
          <w:vertAlign w:val="superscript"/>
        </w:rPr>
        <w:t xml:space="preserve">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  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Τα κριτήρια ισοβαθμίας είναι τα εξής 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: </w:t>
      </w:r>
    </w:p>
    <w:p w14:paraId="6CCF7E77" w14:textId="77777777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α) Βαθμοί, β) Κατάταξη βαθμών του τουρνουά μεταξύ των ισόβαθμων ομάδων</w:t>
      </w:r>
      <w:r w:rsidR="00E85890"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,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 xml:space="preserve"> εφόσον όλες οι  εμπλεκόμενες  ομάδες  έχουν  συναντηθεί  μεταξύ  τους. γ)  Άθροισμα  πόντων,  δ)  Κατά  σειρά,  οι  συνολικοί  πόντοι  της  1ης   σκακιέρας,  της  2ης,  της  3ης   κλπ.</w:t>
      </w:r>
    </w:p>
    <w:p w14:paraId="05C249D0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</w:p>
    <w:p w14:paraId="7F598397" w14:textId="77777777" w:rsidR="009C7E1E" w:rsidRPr="004028F1" w:rsidRDefault="009C7E1E">
      <w:pPr>
        <w:jc w:val="both"/>
        <w:rPr>
          <w:rFonts w:ascii="Times New Roman" w:hAnsi="Times New Roman"/>
          <w:b w:val="0"/>
          <w:bC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position w:val="0"/>
          <w:sz w:val="32"/>
          <w:szCs w:val="28"/>
          <w:vertAlign w:val="superscript"/>
        </w:rPr>
        <w:t>13</w:t>
      </w:r>
      <w:r w:rsidRPr="004028F1">
        <w:rPr>
          <w:rFonts w:ascii="Times New Roman" w:hAnsi="Times New Roman"/>
          <w:b w:val="0"/>
          <w:bCs w:val="0"/>
          <w:position w:val="0"/>
          <w:sz w:val="32"/>
          <w:szCs w:val="28"/>
          <w:vertAlign w:val="superscript"/>
        </w:rPr>
        <w:t xml:space="preserve">.  </w:t>
      </w:r>
      <w:r w:rsidRPr="004028F1">
        <w:rPr>
          <w:rFonts w:ascii="Times New Roman" w:hAnsi="Times New Roman"/>
          <w:position w:val="0"/>
          <w:sz w:val="32"/>
          <w:szCs w:val="28"/>
          <w:u w:val="single"/>
          <w:vertAlign w:val="superscript"/>
        </w:rPr>
        <w:t>ΕΝΣΤΑΣΕΙΣ</w:t>
      </w:r>
      <w:r w:rsidRPr="004028F1">
        <w:rPr>
          <w:rFonts w:ascii="Times New Roman" w:hAnsi="Times New Roman"/>
          <w:b w:val="0"/>
          <w:bCs w:val="0"/>
          <w:position w:val="0"/>
          <w:sz w:val="32"/>
          <w:szCs w:val="28"/>
          <w:u w:val="single"/>
          <w:vertAlign w:val="superscript"/>
        </w:rPr>
        <w:t>:</w:t>
      </w:r>
      <w:r w:rsidRPr="004028F1">
        <w:rPr>
          <w:rFonts w:ascii="Times New Roman" w:hAnsi="Times New Roman"/>
          <w:b w:val="0"/>
          <w:bCs w:val="0"/>
          <w:position w:val="0"/>
          <w:sz w:val="32"/>
          <w:szCs w:val="28"/>
          <w:vertAlign w:val="superscript"/>
        </w:rPr>
        <w:t xml:space="preserve"> </w:t>
      </w:r>
      <w:r w:rsidR="00E5083F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Υποβάλλονται στο</w:t>
      </w:r>
      <w:r w:rsidR="008A39BA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 Επικεφαλής Διαιτητή</w:t>
      </w:r>
      <w:r w:rsidR="007E66E7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C96701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το  αργότερο  αμέσως  μετά  τη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 λήξη  τ</w:t>
      </w:r>
      <w:r w:rsidR="008B71EF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ης  υπόψη  συνάντησης.  Εκδικάζον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ται  αμέσως  από  Τριμελή  Επιτροπή  που  </w:t>
      </w:r>
      <w:r w:rsidR="008B71EF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θα οριστεί πριν την έναρξη των αγώνων.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Οι  αποφάσεις  της  Επιτροπής </w:t>
      </w:r>
      <w:r w:rsidR="00C96701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Ενστάσεων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έχουν  τελεσίδικο χαρακτήρα.</w:t>
      </w:r>
      <w:r w:rsidRPr="004028F1">
        <w:rPr>
          <w:rFonts w:ascii="Times New Roman" w:hAnsi="Times New Roman"/>
          <w:b w:val="0"/>
          <w:bCs w:val="0"/>
          <w:position w:val="0"/>
          <w:sz w:val="32"/>
          <w:szCs w:val="28"/>
          <w:vertAlign w:val="superscript"/>
        </w:rPr>
        <w:t xml:space="preserve">   </w:t>
      </w:r>
    </w:p>
    <w:p w14:paraId="4589A506" w14:textId="77777777" w:rsidR="009C7E1E" w:rsidRPr="004028F1" w:rsidRDefault="009C7E1E">
      <w:pPr>
        <w:jc w:val="both"/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</w:p>
    <w:p w14:paraId="444457C9" w14:textId="77777777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14.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>ΓΕΝΙΚΑ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: α) Για να αγωνισθεί μια ομάδα πρέπει να παρατάξει τουλάχιστον τρεις παίκτες, διαφορετικά  μηδενίζεται για τον υπόψη γύρο. Αν το επαναλάβει για δεύτερη φορ</w:t>
      </w:r>
      <w:r w:rsidR="009507EC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ά αποβάλλεται από το πρωτάθλημα.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β) Επιτρέπεται η αλλαγή σύνθεσης και η  χρησιμοποίηση  αναπληρωματικών  σε κάθε  γύρο</w:t>
      </w:r>
      <w:r w:rsidR="00E85890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,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με την προϋπόθεση ότι  συμπεριλαμβάνονται στην αρχική λίστα συμμετοχών. γ) Μη  προσέλευση μιας  ομάδας σε ένα γύρο χωρίς προειδοποίηση σημαίνει αυτόματη αποβολή  της  ομάδας από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lastRenderedPageBreak/>
        <w:t>το πρωτάθλημα. δ</w:t>
      </w:r>
      <w:r w:rsidR="00FD0186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) </w:t>
      </w:r>
      <w:r w:rsidR="00BC21E8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Στην αίθουσα των αγώνων κυκλοφορούν μόνον οι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</w:t>
      </w:r>
      <w:r w:rsidR="00BC21E8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μαθητές που έχουν παρτίδα σε εξέλιξη και το προσωπικό των αγώνων.</w:t>
      </w:r>
    </w:p>
    <w:p w14:paraId="1D887C97" w14:textId="77777777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</w:p>
    <w:p w14:paraId="491EAA88" w14:textId="77777777" w:rsidR="009C7E1E" w:rsidRPr="004028F1" w:rsidRDefault="009C7E1E">
      <w:pPr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15. </w:t>
      </w:r>
      <w:r w:rsidRPr="004028F1">
        <w:rPr>
          <w:rFonts w:ascii="Times New Roman" w:hAnsi="Times New Roman"/>
          <w:bCs w:val="0"/>
          <w:position w:val="0"/>
          <w:sz w:val="32"/>
          <w:szCs w:val="28"/>
          <w:u w:val="single"/>
          <w:vertAlign w:val="superscript"/>
        </w:rPr>
        <w:t>αρχηγοι   ομαδων</w:t>
      </w: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: </w:t>
      </w:r>
    </w:p>
    <w:p w14:paraId="017DEBE6" w14:textId="77777777" w:rsidR="009C7E1E" w:rsidRPr="004028F1" w:rsidRDefault="00B66C3D">
      <w:pPr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Οι αρχηγοί των ομάδων</w:t>
      </w:r>
      <w:r w:rsidR="00726A49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είναι ΜΟΝΟ μαθητές και</w:t>
      </w:r>
      <w:r w:rsidR="009C7E1E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 έχουν τα παρακάτω καθήκοντα και δικαιώματα:</w:t>
      </w:r>
    </w:p>
    <w:p w14:paraId="61AF3EEA" w14:textId="77777777" w:rsidR="009C7E1E" w:rsidRPr="004028F1" w:rsidRDefault="009C7E1E">
      <w:pPr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α) Συντάσσουν το φύλλο σύνθεσης της ομ</w:t>
      </w:r>
      <w:r w:rsidR="00F669DA"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άδας τους και το υποβάλλουν στο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 xml:space="preserve"> διαιτητή της συνάντησης τουλάχιστον 10΄ πριν την έναρξη κάθε γύρου. Το φύλλο σύνθεσης ελέγχεται και συνυπογράφεται από τους αρχηγούς των ομάδων και τον διαιτητή της συνάντησης.</w:t>
      </w:r>
    </w:p>
    <w:p w14:paraId="76DA8DF2" w14:textId="77777777" w:rsidR="009C7E1E" w:rsidRPr="004028F1" w:rsidRDefault="009C7E1E">
      <w:pPr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β) Απαγορεύεται ρητά και απόλυτα στους αρχηγούς των ομάδων να συμβουλεύουν τους παίκτες τους για αποδοχή ή μη πρότασης ισοπαλίας.</w:t>
      </w:r>
    </w:p>
    <w:p w14:paraId="3CC4C48C" w14:textId="77777777" w:rsidR="009C7E1E" w:rsidRPr="004028F1" w:rsidRDefault="009C7E1E">
      <w:pPr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γ) Απαγορεύεται ρητά και απόλυτα στους αρχηγούς των ομάδων να συνομιλούν μεταξύ τους ή με οποιονδήποτε παίκτη τους στη διάρκεια της παρτίδας και για οποιονδήποτε λόγο.</w:t>
      </w:r>
    </w:p>
    <w:p w14:paraId="58E9DFC9" w14:textId="77777777" w:rsidR="009C7E1E" w:rsidRPr="004028F1" w:rsidRDefault="009C7E1E">
      <w:pPr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vertAlign w:val="superscript"/>
        </w:rPr>
        <w:t>δ)Υπογράφουν το Φύλλο Αγώνος.</w:t>
      </w:r>
    </w:p>
    <w:p w14:paraId="5145F631" w14:textId="77777777" w:rsidR="009C7E1E" w:rsidRPr="004028F1" w:rsidRDefault="009C7E1E">
      <w:pPr>
        <w:rPr>
          <w:rFonts w:ascii="Times New Roman" w:hAnsi="Times New Roman"/>
          <w:b w:val="0"/>
          <w:bCs w:val="0"/>
          <w:position w:val="0"/>
          <w:sz w:val="32"/>
          <w:szCs w:val="28"/>
          <w:vertAlign w:val="superscript"/>
        </w:rPr>
      </w:pPr>
    </w:p>
    <w:p w14:paraId="4EB129F0" w14:textId="77777777" w:rsidR="009C7E1E" w:rsidRPr="004028F1" w:rsidRDefault="009C7E1E">
      <w:pPr>
        <w:rPr>
          <w:rStyle w:val="a8"/>
          <w:sz w:val="28"/>
        </w:rPr>
      </w:pPr>
      <w:r w:rsidRPr="004028F1">
        <w:rPr>
          <w:rFonts w:ascii="Times New Roman" w:hAnsi="Times New Roman"/>
          <w:bCs w:val="0"/>
          <w:position w:val="0"/>
          <w:sz w:val="32"/>
          <w:szCs w:val="28"/>
          <w:vertAlign w:val="superscript"/>
        </w:rPr>
        <w:t xml:space="preserve">16. </w:t>
      </w:r>
      <w:r w:rsidRPr="004028F1">
        <w:rPr>
          <w:rFonts w:ascii="Times New Roman" w:hAnsi="Times New Roman"/>
          <w:b w:val="0"/>
          <w:position w:val="0"/>
          <w:sz w:val="32"/>
          <w:szCs w:val="28"/>
          <w:vertAlign w:val="superscript"/>
        </w:rPr>
        <w:t xml:space="preserve"> </w:t>
      </w:r>
      <w:r w:rsidR="00B66C3D" w:rsidRPr="004028F1">
        <w:rPr>
          <w:rFonts w:ascii="Times New Roman" w:hAnsi="Times New Roman"/>
          <w:position w:val="0"/>
          <w:sz w:val="32"/>
          <w:szCs w:val="28"/>
          <w:u w:val="single"/>
          <w:vertAlign w:val="superscript"/>
        </w:rPr>
        <w:t>ΠΡΟΚΡΙΣΕΙΣ    Ε.Σ.Σ.</w:t>
      </w:r>
      <w:r w:rsidRPr="004028F1">
        <w:rPr>
          <w:rFonts w:ascii="Times New Roman" w:hAnsi="Times New Roman"/>
          <w:position w:val="0"/>
          <w:sz w:val="32"/>
          <w:szCs w:val="28"/>
          <w:u w:val="single"/>
          <w:vertAlign w:val="superscript"/>
        </w:rPr>
        <w:t>Θ.-Χ.    ΓΙΑ   ΤΕΛΙΚΗ ΦΑΣΗ:</w:t>
      </w:r>
    </w:p>
    <w:p w14:paraId="459EEECE" w14:textId="77777777" w:rsidR="00BE1A4E" w:rsidRPr="004028F1" w:rsidRDefault="00230D21" w:rsidP="00BE1A4E">
      <w:pPr>
        <w:jc w:val="both"/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  <w:r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>Ο συνολικός αριθμός των ομάδων της Ε.Σ.Σ.Θ.-Χ. που θα προκριθο</w:t>
      </w:r>
      <w:r w:rsidR="00F669DA"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>ύν καθώς και η κατανομή τους αν</w:t>
      </w:r>
      <w:r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βαθμίδα εκπαίδευσης θα ανακοινωθούν μετά την έκδοση </w:t>
      </w:r>
      <w:r w:rsidR="00BE1A4E"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>από την ΕΣΟ  της Προκήρυξης των Πανελλήνιων Σχολικών Πρωταθλη</w:t>
      </w:r>
      <w:r w:rsidR="00F669DA"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>μάτων 201</w:t>
      </w:r>
      <w:r w:rsidR="00114D16"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>6</w:t>
      </w:r>
      <w:r w:rsidR="00F669DA"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>, με τα εξής κριτήρια:</w:t>
      </w:r>
    </w:p>
    <w:p w14:paraId="46E1FE4F" w14:textId="77777777" w:rsidR="00820D2F" w:rsidRPr="004028F1" w:rsidRDefault="009C2AC7" w:rsidP="00216DD6">
      <w:pPr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Style w:val="a8"/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η </w:t>
      </w: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κατανομή των προκρίσεων θα καθορισθεί ανάλογα με τον αριθμό συμμετοχών ανα εκπαιδευτική βαθμίδα.</w:t>
      </w:r>
    </w:p>
    <w:p w14:paraId="48A80B5E" w14:textId="6F2CDF27" w:rsidR="009C2AC7" w:rsidRPr="004028F1" w:rsidRDefault="009C2AC7" w:rsidP="00216DD6">
      <w:pPr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 Η απόφαση θα ανακοινωθεί πριν την έναρξη του 2ου γύρου των αγών</w:t>
      </w:r>
      <w:r w:rsidR="00A32CB6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 xml:space="preserve">ων των ΓΥΜΝΑΣΙΩΝ-ΛΥΚΕΙΩΝ στις </w:t>
      </w:r>
      <w:r w:rsidR="00BA31DF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26</w:t>
      </w:r>
      <w:r w:rsidR="00A32CB6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.11.201</w:t>
      </w:r>
      <w:r w:rsidR="00BA31DF" w:rsidRPr="004028F1"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  <w:t>6</w:t>
      </w:r>
    </w:p>
    <w:p w14:paraId="1ED4A036" w14:textId="77777777" w:rsidR="009C7E1E" w:rsidRPr="004028F1" w:rsidRDefault="009C7E1E" w:rsidP="00820D2F">
      <w:pPr>
        <w:pStyle w:val="a5"/>
        <w:numPr>
          <w:ilvl w:val="0"/>
          <w:numId w:val="1"/>
        </w:numPr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</w:pPr>
      <w:r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 xml:space="preserve">Στο ομαδικό είναι υποχρεωτική η συμμετοχή τουλάχιστον μιας 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shd w:val="clear" w:color="auto" w:fill="FFFFFF"/>
          <w:vertAlign w:val="superscript"/>
        </w:rPr>
        <w:t>(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1</w:t>
      </w:r>
      <w:r w:rsidRPr="004028F1">
        <w:rPr>
          <w:rFonts w:ascii="Times New Roman" w:hAnsi="Times New Roman"/>
          <w:bCs w:val="0"/>
          <w:caps w:val="0"/>
          <w:position w:val="0"/>
          <w:sz w:val="32"/>
          <w:szCs w:val="28"/>
          <w:shd w:val="clear" w:color="auto" w:fill="FFFFFF"/>
          <w:vertAlign w:val="superscript"/>
        </w:rPr>
        <w:t>)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 xml:space="preserve"> ομάδας από </w:t>
      </w:r>
      <w:r w:rsidR="00511928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κάθε</w:t>
      </w:r>
      <w:r w:rsidR="00A4220E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 xml:space="preserve"> βαθμίδα εκπαίδευσης (Δημοτικά - Γυμνάσια -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Λύκεια)</w:t>
      </w:r>
      <w:r w:rsidR="00433827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 xml:space="preserve"> στην τελική φάση του Πανελλ</w:t>
      </w:r>
      <w:r w:rsidR="00433827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  <w:lang w:val="el-GR"/>
        </w:rPr>
        <w:t>η</w:t>
      </w:r>
      <w:r w:rsidR="00433827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ν</w:t>
      </w:r>
      <w:r w:rsidR="00433827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  <w:lang w:val="el-GR"/>
        </w:rPr>
        <w:t>ί</w:t>
      </w:r>
      <w:r w:rsidR="00A32CB6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 xml:space="preserve">ου Ομαδικού </w:t>
      </w:r>
      <w:r w:rsidR="00DB56B6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Πρωταθλήματος</w:t>
      </w:r>
      <w:r w:rsidR="00A32CB6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  <w:lang w:val="el-GR"/>
        </w:rPr>
        <w:t xml:space="preserve"> Μαθητών-Μαθητριών</w:t>
      </w:r>
      <w:r w:rsidR="00DB56B6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 xml:space="preserve"> 20</w:t>
      </w:r>
      <w:r w:rsidR="00A32CB6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1</w:t>
      </w:r>
      <w:r w:rsidR="00C30BF4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  <w:lang w:val="el-GR"/>
        </w:rPr>
        <w:t>6</w:t>
      </w:r>
      <w:r w:rsidR="00DB56B6" w:rsidRPr="004028F1">
        <w:rPr>
          <w:rFonts w:ascii="Times New Roman" w:hAnsi="Times New Roman"/>
          <w:caps w:val="0"/>
          <w:position w:val="0"/>
          <w:sz w:val="32"/>
          <w:szCs w:val="28"/>
          <w:shd w:val="clear" w:color="auto" w:fill="FFFFFF"/>
          <w:vertAlign w:val="superscript"/>
        </w:rPr>
        <w:t>.</w:t>
      </w:r>
    </w:p>
    <w:p w14:paraId="7C976085" w14:textId="77777777" w:rsidR="009C7E1E" w:rsidRPr="004028F1" w:rsidRDefault="009C7E1E">
      <w:pPr>
        <w:jc w:val="both"/>
        <w:rPr>
          <w:rFonts w:ascii="Times New Roman" w:hAnsi="Times New Roman"/>
          <w:b w:val="0"/>
          <w:bCs w:val="0"/>
          <w:caps w:val="0"/>
          <w:position w:val="0"/>
          <w:sz w:val="32"/>
          <w:szCs w:val="28"/>
          <w:vertAlign w:val="superscript"/>
        </w:rPr>
      </w:pPr>
    </w:p>
    <w:p w14:paraId="3D78A616" w14:textId="48D85904" w:rsidR="009C7E1E" w:rsidRPr="004028F1" w:rsidRDefault="009C7E1E">
      <w:pPr>
        <w:jc w:val="both"/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17.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>ΔΗΛΩΣΕΙΣ ΣΥΜΜΕΤΟΧΗΣ ΣΤΑ ΠΑΝΕΛΛΗΝΙΑ ΟΜΑΔΙΚΑ ΣΧΟΛΙΚΑ ΠΡΩΤΑΘΛΗΜΑΤΑ</w:t>
      </w:r>
      <w:r w:rsidR="00BA31DF" w:rsidRPr="004028F1">
        <w:rPr>
          <w:rFonts w:ascii="Times New Roman" w:hAnsi="Times New Roman"/>
          <w:caps w:val="0"/>
          <w:position w:val="0"/>
          <w:sz w:val="32"/>
          <w:szCs w:val="28"/>
          <w:u w:val="single"/>
          <w:vertAlign w:val="superscript"/>
        </w:rPr>
        <w:t xml:space="preserve"> 2017</w:t>
      </w:r>
      <w:r w:rsidRPr="004028F1">
        <w:rPr>
          <w:rFonts w:ascii="Times New Roman" w:hAnsi="Times New Roman"/>
          <w:b w:val="0"/>
          <w:caps w:val="0"/>
          <w:position w:val="0"/>
          <w:sz w:val="32"/>
          <w:szCs w:val="28"/>
          <w:vertAlign w:val="superscript"/>
        </w:rPr>
        <w:t>:</w:t>
      </w:r>
    </w:p>
    <w:p w14:paraId="538211AB" w14:textId="018AFC90" w:rsidR="009C7E1E" w:rsidRPr="004028F1" w:rsidRDefault="009C7E1E">
      <w:pPr>
        <w:jc w:val="both"/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</w:pP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Οι  δηλώσεις συμμετοχής  των ομάδων  που θα έχουν προ</w:t>
      </w:r>
      <w:r w:rsidR="009F2A83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κ</w:t>
      </w:r>
      <w:r w:rsidR="00A32CB6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ριθεί για την τελική</w:t>
      </w:r>
      <w:r w:rsidR="00BA31D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φάση του 15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ου Πανελλη</w:t>
      </w:r>
      <w:r w:rsidR="00D4618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νίου </w:t>
      </w:r>
      <w:r w:rsidR="00046C70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Ομαδικού </w:t>
      </w:r>
      <w:r w:rsidR="00D4618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Πρωταθλήματος</w:t>
      </w:r>
      <w:r w:rsidR="00A32CB6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Μαθητών-Μαθητριών</w:t>
      </w:r>
      <w:r w:rsidR="00D4618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</w:t>
      </w:r>
      <w:r w:rsidR="009740B7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201</w:t>
      </w:r>
      <w:r w:rsidR="00BA31DF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7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πρέπει </w:t>
      </w:r>
      <w:r w:rsidR="006F06BB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>να γίνουν εγγράφως στην Ε.Σ.Σ.</w:t>
      </w:r>
      <w:r w:rsidR="00114D16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Θ.-Χ.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με 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  <w:lang w:val="en-US"/>
        </w:rPr>
        <w:t>email</w:t>
      </w:r>
      <w:r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στο </w:t>
      </w:r>
      <w:hyperlink r:id="rId8" w:history="1">
        <w:r w:rsidR="006F06BB" w:rsidRPr="004028F1">
          <w:rPr>
            <w:rStyle w:val="-"/>
            <w:rFonts w:ascii="Times New Roman" w:hAnsi="Times New Roman"/>
            <w:caps w:val="0"/>
            <w:position w:val="0"/>
            <w:sz w:val="32"/>
            <w:szCs w:val="28"/>
            <w:vertAlign w:val="superscript"/>
            <w:lang w:val="en-US"/>
          </w:rPr>
          <w:t>saeakeam</w:t>
        </w:r>
        <w:r w:rsidR="006F06BB" w:rsidRPr="004028F1">
          <w:rPr>
            <w:rStyle w:val="-"/>
            <w:rFonts w:ascii="Times New Roman" w:hAnsi="Times New Roman"/>
            <w:caps w:val="0"/>
            <w:position w:val="0"/>
            <w:sz w:val="32"/>
            <w:szCs w:val="28"/>
            <w:vertAlign w:val="superscript"/>
          </w:rPr>
          <w:t>@</w:t>
        </w:r>
        <w:r w:rsidR="006F06BB" w:rsidRPr="004028F1">
          <w:rPr>
            <w:rStyle w:val="-"/>
            <w:rFonts w:ascii="Times New Roman" w:hAnsi="Times New Roman"/>
            <w:caps w:val="0"/>
            <w:position w:val="0"/>
            <w:sz w:val="32"/>
            <w:szCs w:val="28"/>
            <w:vertAlign w:val="superscript"/>
            <w:lang w:val="en-US"/>
          </w:rPr>
          <w:t>hotmail</w:t>
        </w:r>
        <w:r w:rsidR="006F06BB" w:rsidRPr="004028F1">
          <w:rPr>
            <w:rStyle w:val="-"/>
            <w:rFonts w:ascii="Times New Roman" w:hAnsi="Times New Roman"/>
            <w:caps w:val="0"/>
            <w:position w:val="0"/>
            <w:sz w:val="32"/>
            <w:szCs w:val="28"/>
            <w:vertAlign w:val="superscript"/>
          </w:rPr>
          <w:t>.</w:t>
        </w:r>
        <w:r w:rsidR="006F06BB" w:rsidRPr="004028F1">
          <w:rPr>
            <w:rStyle w:val="-"/>
            <w:rFonts w:ascii="Times New Roman" w:hAnsi="Times New Roman"/>
            <w:caps w:val="0"/>
            <w:position w:val="0"/>
            <w:sz w:val="32"/>
            <w:szCs w:val="28"/>
            <w:vertAlign w:val="superscript"/>
            <w:lang w:val="en-US"/>
          </w:rPr>
          <w:t>com</w:t>
        </w:r>
      </w:hyperlink>
      <w:r w:rsidR="006F06BB" w:rsidRPr="004028F1">
        <w:rPr>
          <w:rFonts w:ascii="Times New Roman" w:hAnsi="Times New Roman"/>
          <w:caps w:val="0"/>
          <w:position w:val="0"/>
          <w:sz w:val="32"/>
          <w:szCs w:val="28"/>
          <w:vertAlign w:val="superscript"/>
        </w:rPr>
        <w:t xml:space="preserve">  σε ημερομηνίες που θα γίνουν γνωστές με μεταγενέστερη ανακοίνωση της Ε.Σ.Σ.Θ.-Χ.</w:t>
      </w:r>
    </w:p>
    <w:bookmarkEnd w:id="0"/>
    <w:p w14:paraId="370DBD6B" w14:textId="77777777" w:rsidR="009C7E1E" w:rsidRDefault="009C7E1E">
      <w:pPr>
        <w:jc w:val="both"/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</w:pPr>
    </w:p>
    <w:p w14:paraId="663CCF40" w14:textId="77777777" w:rsidR="00457B5C" w:rsidRPr="005C0730" w:rsidRDefault="00457B5C">
      <w:pPr>
        <w:jc w:val="both"/>
        <w:rPr>
          <w:rFonts w:ascii="Times New Roman" w:hAnsi="Times New Roman"/>
          <w:caps w:val="0"/>
          <w:position w:val="0"/>
          <w:sz w:val="28"/>
          <w:szCs w:val="28"/>
          <w:vertAlign w:val="superscript"/>
        </w:rPr>
      </w:pPr>
    </w:p>
    <w:p w14:paraId="2AB5693B" w14:textId="77777777" w:rsidR="009C7E1E" w:rsidRPr="00F06A73" w:rsidRDefault="009C7E1E">
      <w:pPr>
        <w:jc w:val="both"/>
        <w:rPr>
          <w:rFonts w:ascii="Times New Roman" w:hAnsi="Times New Roman"/>
          <w:position w:val="0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position w:val="0"/>
          <w:sz w:val="28"/>
          <w:szCs w:val="28"/>
          <w:vertAlign w:val="superscript"/>
        </w:rPr>
        <w:t xml:space="preserve">     </w:t>
      </w:r>
      <w:r w:rsidRPr="00F06A73">
        <w:rPr>
          <w:rFonts w:ascii="Times New Roman" w:hAnsi="Times New Roman"/>
          <w:position w:val="0"/>
          <w:sz w:val="28"/>
          <w:szCs w:val="28"/>
          <w:vertAlign w:val="superscript"/>
        </w:rPr>
        <w:t>Ο   ΠΡΟΕΔΡΟΣ                                                            Ο  ΓΕΝ   ΓΡΑΜΜΑΤΕΑΣ</w:t>
      </w:r>
    </w:p>
    <w:p w14:paraId="720C2829" w14:textId="77777777" w:rsidR="009C7E1E" w:rsidRDefault="009C7E1E">
      <w:pPr>
        <w:jc w:val="both"/>
        <w:rPr>
          <w:rFonts w:ascii="Times New Roman" w:hAnsi="Times New Roman"/>
          <w:caps w:val="0"/>
          <w:color w:val="FF0000"/>
          <w:position w:val="0"/>
          <w:sz w:val="28"/>
          <w:szCs w:val="28"/>
          <w:vertAlign w:val="superscript"/>
        </w:rPr>
      </w:pPr>
    </w:p>
    <w:p w14:paraId="319E736B" w14:textId="77777777" w:rsidR="00457B5C" w:rsidRPr="00F06A73" w:rsidRDefault="00457B5C">
      <w:pPr>
        <w:jc w:val="both"/>
        <w:rPr>
          <w:rFonts w:ascii="Times New Roman" w:hAnsi="Times New Roman"/>
          <w:caps w:val="0"/>
          <w:color w:val="FF0000"/>
          <w:position w:val="0"/>
          <w:sz w:val="28"/>
          <w:szCs w:val="28"/>
          <w:vertAlign w:val="superscript"/>
        </w:rPr>
      </w:pPr>
    </w:p>
    <w:p w14:paraId="2B29D193" w14:textId="77777777" w:rsidR="009C7E1E" w:rsidRPr="00F06A73" w:rsidRDefault="0083694C">
      <w:pPr>
        <w:jc w:val="both"/>
        <w:rPr>
          <w:rFonts w:ascii="Times New Roman" w:hAnsi="Times New Roman"/>
          <w:bCs w:val="0"/>
          <w:position w:val="0"/>
          <w:sz w:val="28"/>
          <w:szCs w:val="28"/>
          <w:vertAlign w:val="superscript"/>
        </w:rPr>
      </w:pPr>
      <w:r>
        <w:rPr>
          <w:rFonts w:ascii="Times New Roman" w:hAnsi="Times New Roman"/>
          <w:bCs w:val="0"/>
          <w:position w:val="0"/>
          <w:sz w:val="28"/>
          <w:szCs w:val="28"/>
          <w:vertAlign w:val="superscript"/>
        </w:rPr>
        <w:t>Αργυριοσ κυθαριδησ</w:t>
      </w:r>
      <w:r w:rsidR="009C7E1E" w:rsidRPr="00F06A73">
        <w:rPr>
          <w:rFonts w:ascii="Times New Roman" w:hAnsi="Times New Roman"/>
          <w:bCs w:val="0"/>
          <w:position w:val="0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/>
          <w:bCs w:val="0"/>
          <w:position w:val="0"/>
          <w:sz w:val="28"/>
          <w:szCs w:val="28"/>
          <w:vertAlign w:val="superscript"/>
        </w:rPr>
        <w:t xml:space="preserve">              νικολαοσ μπαλλασ</w:t>
      </w:r>
    </w:p>
    <w:sectPr w:rsidR="009C7E1E" w:rsidRPr="00F06A73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164"/>
    <w:multiLevelType w:val="hybridMultilevel"/>
    <w:tmpl w:val="D0864B00"/>
    <w:lvl w:ilvl="0" w:tplc="6CB8605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EC"/>
    <w:rsid w:val="00000E52"/>
    <w:rsid w:val="00007E5B"/>
    <w:rsid w:val="0001265C"/>
    <w:rsid w:val="00035AEA"/>
    <w:rsid w:val="00046C70"/>
    <w:rsid w:val="000979A5"/>
    <w:rsid w:val="000C1E5C"/>
    <w:rsid w:val="000E06BA"/>
    <w:rsid w:val="00114D16"/>
    <w:rsid w:val="00123479"/>
    <w:rsid w:val="00125F55"/>
    <w:rsid w:val="00140DC4"/>
    <w:rsid w:val="001615C3"/>
    <w:rsid w:val="00197905"/>
    <w:rsid w:val="001A45B4"/>
    <w:rsid w:val="001C2DCD"/>
    <w:rsid w:val="001C4C11"/>
    <w:rsid w:val="001C73C7"/>
    <w:rsid w:val="001E6F00"/>
    <w:rsid w:val="00216DD6"/>
    <w:rsid w:val="00224FB9"/>
    <w:rsid w:val="00230D21"/>
    <w:rsid w:val="002344B5"/>
    <w:rsid w:val="00244B83"/>
    <w:rsid w:val="0026096A"/>
    <w:rsid w:val="00266723"/>
    <w:rsid w:val="002A2C00"/>
    <w:rsid w:val="002E1BD9"/>
    <w:rsid w:val="002E29EB"/>
    <w:rsid w:val="002F0E8B"/>
    <w:rsid w:val="002F234F"/>
    <w:rsid w:val="00336A89"/>
    <w:rsid w:val="0039267F"/>
    <w:rsid w:val="003C6609"/>
    <w:rsid w:val="003C74C3"/>
    <w:rsid w:val="003D7887"/>
    <w:rsid w:val="003E0765"/>
    <w:rsid w:val="004028F1"/>
    <w:rsid w:val="00433827"/>
    <w:rsid w:val="00454CEB"/>
    <w:rsid w:val="004561B0"/>
    <w:rsid w:val="00457B5C"/>
    <w:rsid w:val="004617B9"/>
    <w:rsid w:val="0049701E"/>
    <w:rsid w:val="004A5855"/>
    <w:rsid w:val="004F5BE2"/>
    <w:rsid w:val="0050156E"/>
    <w:rsid w:val="00511928"/>
    <w:rsid w:val="0053695F"/>
    <w:rsid w:val="00552793"/>
    <w:rsid w:val="00577CCD"/>
    <w:rsid w:val="00594C12"/>
    <w:rsid w:val="00595F36"/>
    <w:rsid w:val="00596CDF"/>
    <w:rsid w:val="005C0730"/>
    <w:rsid w:val="005D48B8"/>
    <w:rsid w:val="005F3CB7"/>
    <w:rsid w:val="00604D7F"/>
    <w:rsid w:val="00613C87"/>
    <w:rsid w:val="00635DC2"/>
    <w:rsid w:val="00652889"/>
    <w:rsid w:val="006545B5"/>
    <w:rsid w:val="00661C80"/>
    <w:rsid w:val="00665352"/>
    <w:rsid w:val="006708AD"/>
    <w:rsid w:val="00672794"/>
    <w:rsid w:val="006742D0"/>
    <w:rsid w:val="00677877"/>
    <w:rsid w:val="006A7D0A"/>
    <w:rsid w:val="006A7EC8"/>
    <w:rsid w:val="006B4528"/>
    <w:rsid w:val="006D2FA6"/>
    <w:rsid w:val="006D5BC6"/>
    <w:rsid w:val="006E326F"/>
    <w:rsid w:val="006F06BB"/>
    <w:rsid w:val="00726A49"/>
    <w:rsid w:val="007724C8"/>
    <w:rsid w:val="00785E77"/>
    <w:rsid w:val="00786E34"/>
    <w:rsid w:val="0079208F"/>
    <w:rsid w:val="007A2BD3"/>
    <w:rsid w:val="007A76AD"/>
    <w:rsid w:val="007E66E7"/>
    <w:rsid w:val="0081418C"/>
    <w:rsid w:val="008208DA"/>
    <w:rsid w:val="00820D2F"/>
    <w:rsid w:val="0083694C"/>
    <w:rsid w:val="008A39BA"/>
    <w:rsid w:val="008A5672"/>
    <w:rsid w:val="008A7020"/>
    <w:rsid w:val="008B4D24"/>
    <w:rsid w:val="008B71EF"/>
    <w:rsid w:val="008C636F"/>
    <w:rsid w:val="008F5881"/>
    <w:rsid w:val="0091405C"/>
    <w:rsid w:val="00926D6E"/>
    <w:rsid w:val="0093176C"/>
    <w:rsid w:val="009507EC"/>
    <w:rsid w:val="00952372"/>
    <w:rsid w:val="009740B7"/>
    <w:rsid w:val="009822DE"/>
    <w:rsid w:val="009B7B51"/>
    <w:rsid w:val="009C2AC7"/>
    <w:rsid w:val="009C7E1E"/>
    <w:rsid w:val="009D423B"/>
    <w:rsid w:val="009D64FF"/>
    <w:rsid w:val="009E274A"/>
    <w:rsid w:val="009F2A83"/>
    <w:rsid w:val="009F6322"/>
    <w:rsid w:val="009F7458"/>
    <w:rsid w:val="00A109D5"/>
    <w:rsid w:val="00A32CB6"/>
    <w:rsid w:val="00A35535"/>
    <w:rsid w:val="00A4220E"/>
    <w:rsid w:val="00A44C04"/>
    <w:rsid w:val="00A45690"/>
    <w:rsid w:val="00A532D6"/>
    <w:rsid w:val="00A60595"/>
    <w:rsid w:val="00A771D8"/>
    <w:rsid w:val="00B1670B"/>
    <w:rsid w:val="00B2506C"/>
    <w:rsid w:val="00B66C3D"/>
    <w:rsid w:val="00B67D99"/>
    <w:rsid w:val="00B702FA"/>
    <w:rsid w:val="00BA31DF"/>
    <w:rsid w:val="00BB1DEC"/>
    <w:rsid w:val="00BC21E8"/>
    <w:rsid w:val="00BE1A4E"/>
    <w:rsid w:val="00C0762E"/>
    <w:rsid w:val="00C13D85"/>
    <w:rsid w:val="00C1400C"/>
    <w:rsid w:val="00C14C38"/>
    <w:rsid w:val="00C15BA1"/>
    <w:rsid w:val="00C22DF3"/>
    <w:rsid w:val="00C30BF4"/>
    <w:rsid w:val="00C41E6F"/>
    <w:rsid w:val="00C52096"/>
    <w:rsid w:val="00C52874"/>
    <w:rsid w:val="00C661AA"/>
    <w:rsid w:val="00C80C1C"/>
    <w:rsid w:val="00C9343F"/>
    <w:rsid w:val="00C96701"/>
    <w:rsid w:val="00CA3137"/>
    <w:rsid w:val="00CA4715"/>
    <w:rsid w:val="00CB1D1C"/>
    <w:rsid w:val="00CB2483"/>
    <w:rsid w:val="00CD18D4"/>
    <w:rsid w:val="00CE6DC7"/>
    <w:rsid w:val="00D02AC8"/>
    <w:rsid w:val="00D322C8"/>
    <w:rsid w:val="00D339C5"/>
    <w:rsid w:val="00D4618F"/>
    <w:rsid w:val="00D966E4"/>
    <w:rsid w:val="00DA0F87"/>
    <w:rsid w:val="00DA35CE"/>
    <w:rsid w:val="00DB081B"/>
    <w:rsid w:val="00DB16DE"/>
    <w:rsid w:val="00DB56B6"/>
    <w:rsid w:val="00DD6F40"/>
    <w:rsid w:val="00DF25DC"/>
    <w:rsid w:val="00DF620A"/>
    <w:rsid w:val="00E05660"/>
    <w:rsid w:val="00E12E97"/>
    <w:rsid w:val="00E32EC5"/>
    <w:rsid w:val="00E332F6"/>
    <w:rsid w:val="00E5083F"/>
    <w:rsid w:val="00E6323E"/>
    <w:rsid w:val="00E70A04"/>
    <w:rsid w:val="00E70A6E"/>
    <w:rsid w:val="00E70E77"/>
    <w:rsid w:val="00E76975"/>
    <w:rsid w:val="00E80494"/>
    <w:rsid w:val="00E8567C"/>
    <w:rsid w:val="00E85890"/>
    <w:rsid w:val="00E92689"/>
    <w:rsid w:val="00EB1A6B"/>
    <w:rsid w:val="00EB6F20"/>
    <w:rsid w:val="00ED1929"/>
    <w:rsid w:val="00ED417A"/>
    <w:rsid w:val="00EE1D83"/>
    <w:rsid w:val="00EE36DB"/>
    <w:rsid w:val="00F06A73"/>
    <w:rsid w:val="00F115D4"/>
    <w:rsid w:val="00F3015E"/>
    <w:rsid w:val="00F669DA"/>
    <w:rsid w:val="00F90A7C"/>
    <w:rsid w:val="00FA06E3"/>
    <w:rsid w:val="00FA5ED0"/>
    <w:rsid w:val="00FC3D58"/>
    <w:rsid w:val="00FD0186"/>
    <w:rsid w:val="00FF5028"/>
    <w:rsid w:val="749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D8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bCs/>
      <w:caps/>
      <w:spacing w:val="-2"/>
      <w:kern w:val="16"/>
      <w:position w:val="2"/>
      <w:sz w:val="24"/>
      <w:lang w:val="el-GR" w:eastAsia="en-US"/>
    </w:rPr>
  </w:style>
  <w:style w:type="paragraph" w:styleId="1">
    <w:name w:val="heading 1"/>
    <w:basedOn w:val="a"/>
    <w:next w:val="Normal1"/>
    <w:link w:val="1Char"/>
    <w:uiPriority w:val="9"/>
    <w:qFormat/>
    <w:pPr>
      <w:keepNext/>
      <w:ind w:left="360"/>
      <w:jc w:val="center"/>
      <w:outlineLvl w:val="0"/>
    </w:pPr>
    <w:rPr>
      <w:rFonts w:ascii="Cambria" w:hAnsi="Cambria"/>
      <w:b w:val="0"/>
      <w:bCs w:val="0"/>
      <w:color w:val="365F91"/>
      <w:sz w:val="28"/>
      <w:szCs w:val="28"/>
      <w:lang w:val="x-none"/>
    </w:rPr>
  </w:style>
  <w:style w:type="paragraph" w:styleId="2">
    <w:name w:val="heading 2"/>
    <w:basedOn w:val="a"/>
    <w:next w:val="Normal1"/>
    <w:link w:val="2Char"/>
    <w:uiPriority w:val="9"/>
    <w:qFormat/>
    <w:pPr>
      <w:keepNext/>
      <w:jc w:val="center"/>
      <w:outlineLvl w:val="1"/>
    </w:pPr>
    <w:rPr>
      <w:rFonts w:ascii="Cambria" w:hAnsi="Cambria"/>
      <w:b w:val="0"/>
      <w:bCs w:val="0"/>
      <w:color w:val="4F81BD"/>
      <w:sz w:val="26"/>
      <w:szCs w:val="26"/>
      <w:lang w:val="x-none"/>
    </w:rPr>
  </w:style>
  <w:style w:type="paragraph" w:styleId="3">
    <w:name w:val="heading 3"/>
    <w:basedOn w:val="a"/>
    <w:next w:val="Normal1"/>
    <w:link w:val="3Char"/>
    <w:uiPriority w:val="9"/>
    <w:qFormat/>
    <w:pPr>
      <w:keepNext/>
      <w:jc w:val="center"/>
      <w:outlineLvl w:val="2"/>
    </w:pPr>
    <w:rPr>
      <w:rFonts w:ascii="Cambria" w:hAnsi="Cambria"/>
      <w:b w:val="0"/>
      <w:bCs w:val="0"/>
      <w:color w:val="4F81BD"/>
      <w:lang w:val="x-none"/>
    </w:rPr>
  </w:style>
  <w:style w:type="paragraph" w:styleId="4">
    <w:name w:val="heading 4"/>
    <w:basedOn w:val="a"/>
    <w:next w:val="Normal1"/>
    <w:link w:val="4Char"/>
    <w:uiPriority w:val="9"/>
    <w:qFormat/>
    <w:pPr>
      <w:keepNext/>
      <w:jc w:val="both"/>
      <w:outlineLvl w:val="3"/>
    </w:pPr>
    <w:rPr>
      <w:rFonts w:ascii="Cambria" w:hAnsi="Cambria"/>
      <w:b w:val="0"/>
      <w:bCs w:val="0"/>
      <w:i/>
      <w:iCs/>
      <w:color w:val="4F81BD"/>
      <w:lang w:val="x-none"/>
    </w:rPr>
  </w:style>
  <w:style w:type="paragraph" w:styleId="5">
    <w:name w:val="heading 5"/>
    <w:basedOn w:val="a"/>
    <w:next w:val="Normal1"/>
    <w:link w:val="5Char"/>
    <w:uiPriority w:val="9"/>
    <w:qFormat/>
    <w:pPr>
      <w:keepNext/>
      <w:jc w:val="center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Normal1"/>
    <w:link w:val="6Char"/>
    <w:uiPriority w:val="9"/>
    <w:qFormat/>
    <w:pPr>
      <w:keepNext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Normal1"/>
    <w:link w:val="7Char"/>
    <w:uiPriority w:val="9"/>
    <w:qFormat/>
    <w:pPr>
      <w:keepNext/>
      <w:jc w:val="center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Pr>
      <w:color w:val="0000FF"/>
      <w:u w:val="single"/>
    </w:rPr>
  </w:style>
  <w:style w:type="character" w:styleId="-0">
    <w:name w:val="FollowedHyperlink"/>
    <w:uiPriority w:val="99"/>
    <w:semiHidden/>
    <w:unhideWhenUsed/>
    <w:rPr>
      <w:color w:val="800080"/>
      <w:u w:val="single"/>
    </w:rPr>
  </w:style>
  <w:style w:type="paragraph" w:customStyle="1" w:styleId="Normal1">
    <w:name w:val="Normal1"/>
    <w:basedOn w:val="a"/>
  </w:style>
  <w:style w:type="character" w:customStyle="1" w:styleId="1Char">
    <w:name w:val="Επικεφαλίδα 1 Char"/>
    <w:link w:val="1"/>
    <w:uiPriority w:val="9"/>
    <w:rPr>
      <w:rFonts w:ascii="Cambria" w:eastAsia="Times New Roman" w:hAnsi="Cambria" w:cs="Times New Roman"/>
      <w:caps/>
      <w:color w:val="365F91"/>
      <w:spacing w:val="-2"/>
      <w:kern w:val="16"/>
      <w:position w:val="2"/>
      <w:sz w:val="28"/>
      <w:szCs w:val="28"/>
      <w:lang w:eastAsia="en-US"/>
    </w:rPr>
  </w:style>
  <w:style w:type="character" w:customStyle="1" w:styleId="2Char">
    <w:name w:val="Επικεφαλίδα 2 Char"/>
    <w:link w:val="2"/>
    <w:uiPriority w:val="9"/>
    <w:rPr>
      <w:rFonts w:ascii="Cambria" w:eastAsia="Times New Roman" w:hAnsi="Cambria" w:cs="Times New Roman"/>
      <w:caps/>
      <w:color w:val="4F81BD"/>
      <w:spacing w:val="-2"/>
      <w:kern w:val="16"/>
      <w:position w:val="2"/>
      <w:sz w:val="26"/>
      <w:szCs w:val="26"/>
      <w:lang w:eastAsia="en-US"/>
    </w:rPr>
  </w:style>
  <w:style w:type="character" w:customStyle="1" w:styleId="3Char">
    <w:name w:val="Επικεφαλίδα 3 Char"/>
    <w:link w:val="3"/>
    <w:uiPriority w:val="9"/>
    <w:rPr>
      <w:rFonts w:ascii="Cambria" w:eastAsia="Times New Roman" w:hAnsi="Cambria" w:cs="Times New Roman"/>
      <w:caps/>
      <w:color w:val="4F81BD"/>
      <w:spacing w:val="-2"/>
      <w:kern w:val="16"/>
      <w:position w:val="2"/>
      <w:sz w:val="24"/>
      <w:lang w:eastAsia="en-US"/>
    </w:rPr>
  </w:style>
  <w:style w:type="character" w:customStyle="1" w:styleId="4Char">
    <w:name w:val="Επικεφαλίδα 4 Char"/>
    <w:link w:val="4"/>
    <w:uiPriority w:val="9"/>
    <w:rPr>
      <w:rFonts w:ascii="Cambria" w:eastAsia="Times New Roman" w:hAnsi="Cambria" w:cs="Times New Roman"/>
      <w:i/>
      <w:iCs/>
      <w:caps/>
      <w:color w:val="4F81BD"/>
      <w:spacing w:val="-2"/>
      <w:kern w:val="16"/>
      <w:position w:val="2"/>
      <w:sz w:val="24"/>
      <w:lang w:eastAsia="en-US"/>
    </w:rPr>
  </w:style>
  <w:style w:type="character" w:customStyle="1" w:styleId="5Char">
    <w:name w:val="Επικεφαλίδα 5 Char"/>
    <w:link w:val="5"/>
    <w:uiPriority w:val="9"/>
    <w:rPr>
      <w:rFonts w:ascii="Cambria" w:eastAsia="Times New Roman" w:hAnsi="Cambria" w:cs="Times New Roman"/>
      <w:b/>
      <w:bCs/>
      <w:caps/>
      <w:color w:val="243F60"/>
      <w:spacing w:val="-2"/>
      <w:kern w:val="16"/>
      <w:position w:val="2"/>
      <w:sz w:val="24"/>
      <w:lang w:eastAsia="en-US"/>
    </w:rPr>
  </w:style>
  <w:style w:type="character" w:customStyle="1" w:styleId="6Char">
    <w:name w:val="Επικεφαλίδα 6 Char"/>
    <w:link w:val="6"/>
    <w:uiPriority w:val="9"/>
    <w:rPr>
      <w:rFonts w:ascii="Cambria" w:eastAsia="Times New Roman" w:hAnsi="Cambria" w:cs="Times New Roman"/>
      <w:b/>
      <w:bCs/>
      <w:i/>
      <w:iCs/>
      <w:caps/>
      <w:color w:val="243F60"/>
      <w:spacing w:val="-2"/>
      <w:kern w:val="16"/>
      <w:position w:val="2"/>
      <w:sz w:val="24"/>
      <w:lang w:eastAsia="en-US"/>
    </w:rPr>
  </w:style>
  <w:style w:type="character" w:customStyle="1" w:styleId="7Char">
    <w:name w:val="Επικεφαλίδα 7 Char"/>
    <w:link w:val="7"/>
    <w:uiPriority w:val="9"/>
    <w:rPr>
      <w:rFonts w:ascii="Cambria" w:eastAsia="Times New Roman" w:hAnsi="Cambria" w:cs="Times New Roman"/>
      <w:b/>
      <w:bCs/>
      <w:i/>
      <w:iCs/>
      <w:caps/>
      <w:color w:val="404040"/>
      <w:spacing w:val="-2"/>
      <w:kern w:val="16"/>
      <w:position w:val="2"/>
      <w:sz w:val="24"/>
      <w:lang w:eastAsia="en-US"/>
    </w:rPr>
  </w:style>
  <w:style w:type="paragraph" w:styleId="a3">
    <w:name w:val="List"/>
    <w:basedOn w:val="a"/>
    <w:uiPriority w:val="99"/>
    <w:semiHidden/>
    <w:unhideWhenUsed/>
    <w:pPr>
      <w:ind w:left="283" w:hanging="283"/>
    </w:pPr>
  </w:style>
  <w:style w:type="paragraph" w:styleId="20">
    <w:name w:val="List 2"/>
    <w:basedOn w:val="a"/>
    <w:uiPriority w:val="99"/>
    <w:semiHidden/>
    <w:unhideWhenUsed/>
    <w:pPr>
      <w:ind w:left="566" w:hanging="283"/>
    </w:pPr>
  </w:style>
  <w:style w:type="paragraph" w:styleId="a4">
    <w:name w:val="Title"/>
    <w:basedOn w:val="a"/>
    <w:link w:val="Char"/>
    <w:uiPriority w:val="10"/>
    <w:qFormat/>
    <w:pPr>
      <w:jc w:val="center"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Char">
    <w:name w:val="Τίτλος Char"/>
    <w:link w:val="a4"/>
    <w:uiPriority w:val="10"/>
    <w:rPr>
      <w:rFonts w:ascii="Cambria" w:eastAsia="Times New Roman" w:hAnsi="Cambria" w:cs="Times New Roman"/>
      <w:b/>
      <w:bCs/>
      <w:caps/>
      <w:color w:val="17365D"/>
      <w:spacing w:val="5"/>
      <w:kern w:val="28"/>
      <w:position w:val="2"/>
      <w:sz w:val="52"/>
      <w:szCs w:val="52"/>
      <w:lang w:eastAsia="en-US"/>
    </w:rPr>
  </w:style>
  <w:style w:type="paragraph" w:styleId="a5">
    <w:name w:val="Body Text"/>
    <w:basedOn w:val="a"/>
    <w:link w:val="Char0"/>
    <w:uiPriority w:val="99"/>
    <w:unhideWhenUsed/>
    <w:pPr>
      <w:jc w:val="both"/>
    </w:pPr>
    <w:rPr>
      <w:lang w:val="x-none"/>
    </w:rPr>
  </w:style>
  <w:style w:type="character" w:customStyle="1" w:styleId="Char0">
    <w:name w:val="Σώμα κειμένου Char"/>
    <w:link w:val="a5"/>
    <w:uiPriority w:val="99"/>
    <w:rPr>
      <w:rFonts w:ascii="Arial" w:hAnsi="Arial"/>
      <w:b/>
      <w:bCs/>
      <w:caps/>
      <w:spacing w:val="-2"/>
      <w:kern w:val="16"/>
      <w:position w:val="2"/>
      <w:sz w:val="24"/>
      <w:lang w:eastAsia="en-US"/>
    </w:rPr>
  </w:style>
  <w:style w:type="paragraph" w:styleId="a6">
    <w:name w:val="List Continue"/>
    <w:basedOn w:val="a"/>
    <w:uiPriority w:val="99"/>
    <w:semiHidden/>
    <w:unhideWhenUsed/>
    <w:pPr>
      <w:spacing w:after="120"/>
      <w:ind w:left="283"/>
    </w:pPr>
  </w:style>
  <w:style w:type="paragraph" w:styleId="21">
    <w:name w:val="Body Text 2"/>
    <w:basedOn w:val="a"/>
    <w:link w:val="2Char0"/>
    <w:uiPriority w:val="99"/>
    <w:semiHidden/>
    <w:unhideWhenUsed/>
    <w:pPr>
      <w:jc w:val="both"/>
    </w:pPr>
    <w:rPr>
      <w:lang w:val="x-none"/>
    </w:rPr>
  </w:style>
  <w:style w:type="character" w:customStyle="1" w:styleId="2Char0">
    <w:name w:val="Σώμα κείμενου 2 Char"/>
    <w:link w:val="21"/>
    <w:uiPriority w:val="99"/>
    <w:semiHidden/>
    <w:rPr>
      <w:rFonts w:ascii="Arial" w:hAnsi="Arial"/>
      <w:b/>
      <w:bCs/>
      <w:caps/>
      <w:spacing w:val="-2"/>
      <w:kern w:val="16"/>
      <w:position w:val="2"/>
      <w:sz w:val="24"/>
      <w:lang w:eastAsia="en-US"/>
    </w:rPr>
  </w:style>
  <w:style w:type="paragraph" w:styleId="30">
    <w:name w:val="Body Text 3"/>
    <w:basedOn w:val="a"/>
    <w:link w:val="3Char0"/>
    <w:uiPriority w:val="99"/>
    <w:semiHidden/>
    <w:unhideWhenUsed/>
    <w:pPr>
      <w:jc w:val="both"/>
    </w:pPr>
    <w:rPr>
      <w:sz w:val="16"/>
      <w:szCs w:val="16"/>
      <w:lang w:val="x-none"/>
    </w:rPr>
  </w:style>
  <w:style w:type="character" w:customStyle="1" w:styleId="3Char0">
    <w:name w:val="Σώμα κείμενου 3 Char"/>
    <w:link w:val="30"/>
    <w:uiPriority w:val="99"/>
    <w:semiHidden/>
    <w:rPr>
      <w:rFonts w:ascii="Arial" w:hAnsi="Arial"/>
      <w:b/>
      <w:bCs/>
      <w:caps/>
      <w:spacing w:val="-2"/>
      <w:kern w:val="16"/>
      <w:position w:val="2"/>
      <w:sz w:val="16"/>
      <w:szCs w:val="16"/>
      <w:lang w:eastAsia="en-US"/>
    </w:rPr>
  </w:style>
  <w:style w:type="paragraph" w:customStyle="1" w:styleId="a7">
    <w:name w:val="a"/>
    <w:basedOn w:val="a"/>
    <w:pPr>
      <w:keepNext/>
      <w:suppressAutoHyphens/>
      <w:outlineLvl w:val="1"/>
    </w:pPr>
    <w:rPr>
      <w:b w:val="0"/>
      <w:kern w:val="28"/>
      <w:lang w:val="en-GB"/>
    </w:rPr>
  </w:style>
  <w:style w:type="paragraph" w:customStyle="1" w:styleId="mainnor">
    <w:name w:val="mainnor"/>
    <w:basedOn w:val="a"/>
    <w:pPr>
      <w:spacing w:before="100" w:beforeAutospacing="1" w:after="100" w:afterAutospacing="1"/>
    </w:pPr>
    <w:rPr>
      <w:rFonts w:ascii="Verdana" w:hAnsi="Verdana"/>
      <w:b w:val="0"/>
      <w:bCs w:val="0"/>
      <w:caps w:val="0"/>
      <w:spacing w:val="0"/>
      <w:kern w:val="0"/>
      <w:position w:val="0"/>
      <w:sz w:val="14"/>
      <w:szCs w:val="14"/>
      <w:lang w:eastAsia="el-GR"/>
    </w:rPr>
  </w:style>
  <w:style w:type="paragraph" w:customStyle="1" w:styleId="Heading11">
    <w:name w:val="Heading 11"/>
    <w:basedOn w:val="a"/>
    <w:link w:val="Heading1Char"/>
    <w:uiPriority w:val="9"/>
    <w:rPr>
      <w:rFonts w:ascii="Cambria" w:hAnsi="Cambria"/>
      <w:b w:val="0"/>
      <w:bCs w:val="0"/>
      <w:color w:val="376092"/>
      <w:sz w:val="28"/>
      <w:szCs w:val="28"/>
      <w:lang w:val="x-none"/>
    </w:rPr>
  </w:style>
  <w:style w:type="character" w:customStyle="1" w:styleId="Heading1Char">
    <w:name w:val="Heading 1 Char"/>
    <w:link w:val="Heading11"/>
    <w:uiPriority w:val="9"/>
    <w:locked/>
    <w:rPr>
      <w:rFonts w:ascii="Cambria" w:eastAsia="Times New Roman" w:hAnsi="Cambria" w:cs="Times New Roman" w:hint="default"/>
      <w:caps/>
      <w:color w:val="376092"/>
      <w:spacing w:val="-2"/>
      <w:kern w:val="16"/>
      <w:position w:val="2"/>
      <w:sz w:val="28"/>
      <w:szCs w:val="28"/>
      <w:lang w:eastAsia="en-US"/>
    </w:rPr>
  </w:style>
  <w:style w:type="paragraph" w:customStyle="1" w:styleId="Heading21">
    <w:name w:val="Heading 21"/>
    <w:basedOn w:val="a"/>
    <w:link w:val="Heading2Char"/>
    <w:uiPriority w:val="9"/>
    <w:rPr>
      <w:rFonts w:ascii="Cambria" w:hAnsi="Cambria"/>
      <w:b w:val="0"/>
      <w:bCs w:val="0"/>
      <w:color w:val="4F81BD"/>
      <w:sz w:val="26"/>
      <w:szCs w:val="26"/>
      <w:lang w:val="x-none"/>
    </w:rPr>
  </w:style>
  <w:style w:type="character" w:customStyle="1" w:styleId="Heading2Char">
    <w:name w:val="Heading 2 Char"/>
    <w:link w:val="Heading21"/>
    <w:uiPriority w:val="9"/>
    <w:locked/>
    <w:rPr>
      <w:rFonts w:ascii="Cambria" w:eastAsia="Times New Roman" w:hAnsi="Cambria" w:cs="Times New Roman" w:hint="default"/>
      <w:caps/>
      <w:color w:val="4F81BD"/>
      <w:spacing w:val="-2"/>
      <w:kern w:val="16"/>
      <w:position w:val="2"/>
      <w:sz w:val="26"/>
      <w:szCs w:val="26"/>
      <w:lang w:eastAsia="en-US"/>
    </w:rPr>
  </w:style>
  <w:style w:type="paragraph" w:customStyle="1" w:styleId="Heading31">
    <w:name w:val="Heading 31"/>
    <w:basedOn w:val="a"/>
    <w:link w:val="Heading3Char"/>
    <w:uiPriority w:val="9"/>
    <w:rPr>
      <w:rFonts w:ascii="Cambria" w:hAnsi="Cambria"/>
      <w:b w:val="0"/>
      <w:bCs w:val="0"/>
      <w:color w:val="4F81BD"/>
      <w:lang w:val="x-none"/>
    </w:rPr>
  </w:style>
  <w:style w:type="character" w:customStyle="1" w:styleId="Heading3Char">
    <w:name w:val="Heading 3 Char"/>
    <w:link w:val="Heading31"/>
    <w:uiPriority w:val="9"/>
    <w:locked/>
    <w:rPr>
      <w:rFonts w:ascii="Cambria" w:eastAsia="Times New Roman" w:hAnsi="Cambria" w:cs="Times New Roman" w:hint="default"/>
      <w:caps/>
      <w:color w:val="4F81BD"/>
      <w:spacing w:val="-2"/>
      <w:kern w:val="16"/>
      <w:position w:val="2"/>
      <w:sz w:val="24"/>
      <w:lang w:eastAsia="en-US"/>
    </w:rPr>
  </w:style>
  <w:style w:type="paragraph" w:customStyle="1" w:styleId="Heading41">
    <w:name w:val="Heading 41"/>
    <w:basedOn w:val="a"/>
    <w:link w:val="Heading4Char"/>
    <w:uiPriority w:val="9"/>
    <w:rPr>
      <w:rFonts w:ascii="Cambria" w:hAnsi="Cambria"/>
      <w:b w:val="0"/>
      <w:bCs w:val="0"/>
      <w:i/>
      <w:iCs/>
      <w:color w:val="4F81BD"/>
      <w:lang w:val="x-none"/>
    </w:rPr>
  </w:style>
  <w:style w:type="character" w:customStyle="1" w:styleId="Heading4Char">
    <w:name w:val="Heading 4 Char"/>
    <w:link w:val="Heading41"/>
    <w:uiPriority w:val="9"/>
    <w:locked/>
    <w:rPr>
      <w:rFonts w:ascii="Cambria" w:eastAsia="Times New Roman" w:hAnsi="Cambria" w:cs="Times New Roman" w:hint="default"/>
      <w:i/>
      <w:iCs/>
      <w:caps/>
      <w:color w:val="4F81BD"/>
      <w:spacing w:val="-2"/>
      <w:kern w:val="16"/>
      <w:position w:val="2"/>
      <w:sz w:val="24"/>
      <w:lang w:eastAsia="en-US"/>
    </w:rPr>
  </w:style>
  <w:style w:type="paragraph" w:customStyle="1" w:styleId="Heading51">
    <w:name w:val="Heading 51"/>
    <w:basedOn w:val="a"/>
    <w:link w:val="Heading5Char"/>
    <w:uiPriority w:val="9"/>
    <w:rPr>
      <w:rFonts w:ascii="Cambria" w:hAnsi="Cambria"/>
      <w:color w:val="254061"/>
      <w:lang w:val="x-none"/>
    </w:rPr>
  </w:style>
  <w:style w:type="character" w:customStyle="1" w:styleId="Heading5Char">
    <w:name w:val="Heading 5 Char"/>
    <w:link w:val="Heading51"/>
    <w:uiPriority w:val="9"/>
    <w:locked/>
    <w:rPr>
      <w:rFonts w:ascii="Cambria" w:eastAsia="Times New Roman" w:hAnsi="Cambria" w:cs="Times New Roman" w:hint="default"/>
      <w:b/>
      <w:bCs/>
      <w:caps/>
      <w:color w:val="254061"/>
      <w:spacing w:val="-2"/>
      <w:kern w:val="16"/>
      <w:position w:val="2"/>
      <w:sz w:val="24"/>
      <w:lang w:eastAsia="en-US"/>
    </w:rPr>
  </w:style>
  <w:style w:type="paragraph" w:customStyle="1" w:styleId="Heading61">
    <w:name w:val="Heading 61"/>
    <w:basedOn w:val="a"/>
    <w:link w:val="Heading6Char"/>
    <w:uiPriority w:val="9"/>
    <w:rPr>
      <w:rFonts w:ascii="Cambria" w:hAnsi="Cambria"/>
      <w:i/>
      <w:iCs/>
      <w:color w:val="254061"/>
      <w:lang w:val="x-none"/>
    </w:rPr>
  </w:style>
  <w:style w:type="character" w:customStyle="1" w:styleId="Heading6Char">
    <w:name w:val="Heading 6 Char"/>
    <w:link w:val="Heading61"/>
    <w:uiPriority w:val="9"/>
    <w:locked/>
    <w:rPr>
      <w:rFonts w:ascii="Cambria" w:eastAsia="Times New Roman" w:hAnsi="Cambria" w:cs="Times New Roman" w:hint="default"/>
      <w:b/>
      <w:bCs/>
      <w:i/>
      <w:iCs/>
      <w:caps/>
      <w:color w:val="254061"/>
      <w:spacing w:val="-2"/>
      <w:kern w:val="16"/>
      <w:position w:val="2"/>
      <w:sz w:val="24"/>
      <w:lang w:eastAsia="en-US"/>
    </w:rPr>
  </w:style>
  <w:style w:type="paragraph" w:customStyle="1" w:styleId="Heading71">
    <w:name w:val="Heading 71"/>
    <w:basedOn w:val="a"/>
    <w:link w:val="Heading7Char"/>
    <w:uiPriority w:val="9"/>
    <w:rPr>
      <w:rFonts w:ascii="Cambria" w:hAnsi="Cambria"/>
      <w:i/>
      <w:iCs/>
      <w:color w:val="404040"/>
      <w:lang w:val="x-none"/>
    </w:rPr>
  </w:style>
  <w:style w:type="character" w:customStyle="1" w:styleId="Heading7Char">
    <w:name w:val="Heading 7 Char"/>
    <w:link w:val="Heading71"/>
    <w:uiPriority w:val="9"/>
    <w:locked/>
    <w:rPr>
      <w:rFonts w:ascii="Cambria" w:eastAsia="Times New Roman" w:hAnsi="Cambria" w:cs="Times New Roman" w:hint="default"/>
      <w:b/>
      <w:bCs/>
      <w:i/>
      <w:iCs/>
      <w:caps/>
      <w:color w:val="404040"/>
      <w:spacing w:val="-2"/>
      <w:kern w:val="16"/>
      <w:position w:val="2"/>
      <w:sz w:val="24"/>
      <w:lang w:eastAsia="en-US"/>
    </w:rPr>
  </w:style>
  <w:style w:type="paragraph" w:customStyle="1" w:styleId="Title1">
    <w:name w:val="Title1"/>
    <w:basedOn w:val="a"/>
    <w:link w:val="TitleChar"/>
    <w:uiPriority w:val="10"/>
    <w:rPr>
      <w:rFonts w:ascii="Cambria" w:hAnsi="Cambria"/>
      <w:color w:val="17375E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1"/>
    <w:uiPriority w:val="10"/>
    <w:locked/>
    <w:rPr>
      <w:rFonts w:ascii="Cambria" w:eastAsia="Times New Roman" w:hAnsi="Cambria" w:cs="Times New Roman" w:hint="default"/>
      <w:b/>
      <w:bCs/>
      <w:caps/>
      <w:color w:val="17375E"/>
      <w:spacing w:val="5"/>
      <w:kern w:val="28"/>
      <w:position w:val="2"/>
      <w:sz w:val="52"/>
      <w:szCs w:val="52"/>
      <w:lang w:eastAsia="en-US"/>
    </w:rPr>
  </w:style>
  <w:style w:type="paragraph" w:customStyle="1" w:styleId="BodyText1">
    <w:name w:val="Body Text1"/>
    <w:basedOn w:val="a"/>
    <w:link w:val="BodyTextChar"/>
    <w:uiPriority w:val="99"/>
    <w:rPr>
      <w:lang w:val="x-none"/>
    </w:rPr>
  </w:style>
  <w:style w:type="character" w:customStyle="1" w:styleId="BodyTextChar">
    <w:name w:val="Body Text Char"/>
    <w:link w:val="BodyText1"/>
    <w:uiPriority w:val="99"/>
    <w:semiHidden/>
    <w:locked/>
    <w:rPr>
      <w:rFonts w:ascii="Arial" w:hAnsi="Arial" w:cs="Arial" w:hint="default"/>
      <w:b/>
      <w:bCs/>
      <w:caps/>
      <w:spacing w:val="-2"/>
      <w:kern w:val="16"/>
      <w:position w:val="2"/>
      <w:sz w:val="24"/>
      <w:lang w:eastAsia="en-US"/>
    </w:rPr>
  </w:style>
  <w:style w:type="paragraph" w:customStyle="1" w:styleId="BodyText21">
    <w:name w:val="Body Text 21"/>
    <w:basedOn w:val="a"/>
    <w:link w:val="BodyText2Char"/>
    <w:uiPriority w:val="99"/>
    <w:rPr>
      <w:lang w:val="x-none"/>
    </w:rPr>
  </w:style>
  <w:style w:type="character" w:customStyle="1" w:styleId="BodyText2Char">
    <w:name w:val="Body Text 2 Char"/>
    <w:link w:val="BodyText21"/>
    <w:uiPriority w:val="99"/>
    <w:semiHidden/>
    <w:locked/>
    <w:rPr>
      <w:rFonts w:ascii="Arial" w:hAnsi="Arial" w:cs="Arial" w:hint="default"/>
      <w:b/>
      <w:bCs/>
      <w:caps/>
      <w:spacing w:val="-2"/>
      <w:kern w:val="16"/>
      <w:position w:val="2"/>
      <w:sz w:val="24"/>
      <w:lang w:eastAsia="en-US"/>
    </w:rPr>
  </w:style>
  <w:style w:type="paragraph" w:customStyle="1" w:styleId="BodyText31">
    <w:name w:val="Body Text 31"/>
    <w:basedOn w:val="a"/>
    <w:link w:val="BodyText3Char"/>
    <w:uiPriority w:val="99"/>
    <w:rPr>
      <w:sz w:val="16"/>
      <w:szCs w:val="16"/>
      <w:lang w:val="x-none"/>
    </w:rPr>
  </w:style>
  <w:style w:type="character" w:customStyle="1" w:styleId="BodyText3Char">
    <w:name w:val="Body Text 3 Char"/>
    <w:link w:val="BodyText31"/>
    <w:uiPriority w:val="99"/>
    <w:semiHidden/>
    <w:locked/>
    <w:rPr>
      <w:rFonts w:ascii="Arial" w:hAnsi="Arial" w:cs="Arial" w:hint="default"/>
      <w:b/>
      <w:bCs/>
      <w:caps/>
      <w:spacing w:val="-2"/>
      <w:kern w:val="16"/>
      <w:position w:val="2"/>
      <w:sz w:val="16"/>
      <w:szCs w:val="16"/>
      <w:lang w:eastAsia="en-US"/>
    </w:rPr>
  </w:style>
  <w:style w:type="table" w:customStyle="1" w:styleId="TableNormal1">
    <w:name w:val="Table Normal1"/>
    <w:uiPriority w:val="99"/>
    <w:semiHidden/>
    <w:rPr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1"/>
    <w:next w:val="Normal1"/>
    <w:uiPriority w:val="39"/>
    <w:qFormat/>
    <w:pPr>
      <w:keepNext/>
      <w:keepLines/>
      <w:spacing w:before="480" w:line="276" w:lineRule="auto"/>
    </w:pPr>
    <w:rPr>
      <w:caps w:val="0"/>
      <w:spacing w:val="0"/>
      <w:kern w:val="0"/>
      <w:position w:val="0"/>
      <w:lang w:val="en-US"/>
    </w:rPr>
  </w:style>
  <w:style w:type="character" w:styleId="a8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unhideWhenUsed/>
    <w:rsid w:val="00661C80"/>
    <w:pPr>
      <w:spacing w:before="100" w:beforeAutospacing="1" w:after="100" w:afterAutospacing="1"/>
    </w:pPr>
    <w:rPr>
      <w:rFonts w:ascii="Times New Roman" w:hAnsi="Times New Roman"/>
      <w:b w:val="0"/>
      <w:bCs w:val="0"/>
      <w:caps w:val="0"/>
      <w:spacing w:val="0"/>
      <w:kern w:val="0"/>
      <w:position w:val="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bCs/>
      <w:caps/>
      <w:spacing w:val="-2"/>
      <w:kern w:val="16"/>
      <w:position w:val="2"/>
      <w:sz w:val="24"/>
      <w:lang w:val="el-GR" w:eastAsia="en-US"/>
    </w:rPr>
  </w:style>
  <w:style w:type="paragraph" w:styleId="1">
    <w:name w:val="heading 1"/>
    <w:basedOn w:val="a"/>
    <w:next w:val="Normal1"/>
    <w:link w:val="1Char"/>
    <w:uiPriority w:val="9"/>
    <w:qFormat/>
    <w:pPr>
      <w:keepNext/>
      <w:ind w:left="360"/>
      <w:jc w:val="center"/>
      <w:outlineLvl w:val="0"/>
    </w:pPr>
    <w:rPr>
      <w:rFonts w:ascii="Cambria" w:hAnsi="Cambria"/>
      <w:b w:val="0"/>
      <w:bCs w:val="0"/>
      <w:color w:val="365F91"/>
      <w:sz w:val="28"/>
      <w:szCs w:val="28"/>
      <w:lang w:val="x-none"/>
    </w:rPr>
  </w:style>
  <w:style w:type="paragraph" w:styleId="2">
    <w:name w:val="heading 2"/>
    <w:basedOn w:val="a"/>
    <w:next w:val="Normal1"/>
    <w:link w:val="2Char"/>
    <w:uiPriority w:val="9"/>
    <w:qFormat/>
    <w:pPr>
      <w:keepNext/>
      <w:jc w:val="center"/>
      <w:outlineLvl w:val="1"/>
    </w:pPr>
    <w:rPr>
      <w:rFonts w:ascii="Cambria" w:hAnsi="Cambria"/>
      <w:b w:val="0"/>
      <w:bCs w:val="0"/>
      <w:color w:val="4F81BD"/>
      <w:sz w:val="26"/>
      <w:szCs w:val="26"/>
      <w:lang w:val="x-none"/>
    </w:rPr>
  </w:style>
  <w:style w:type="paragraph" w:styleId="3">
    <w:name w:val="heading 3"/>
    <w:basedOn w:val="a"/>
    <w:next w:val="Normal1"/>
    <w:link w:val="3Char"/>
    <w:uiPriority w:val="9"/>
    <w:qFormat/>
    <w:pPr>
      <w:keepNext/>
      <w:jc w:val="center"/>
      <w:outlineLvl w:val="2"/>
    </w:pPr>
    <w:rPr>
      <w:rFonts w:ascii="Cambria" w:hAnsi="Cambria"/>
      <w:b w:val="0"/>
      <w:bCs w:val="0"/>
      <w:color w:val="4F81BD"/>
      <w:lang w:val="x-none"/>
    </w:rPr>
  </w:style>
  <w:style w:type="paragraph" w:styleId="4">
    <w:name w:val="heading 4"/>
    <w:basedOn w:val="a"/>
    <w:next w:val="Normal1"/>
    <w:link w:val="4Char"/>
    <w:uiPriority w:val="9"/>
    <w:qFormat/>
    <w:pPr>
      <w:keepNext/>
      <w:jc w:val="both"/>
      <w:outlineLvl w:val="3"/>
    </w:pPr>
    <w:rPr>
      <w:rFonts w:ascii="Cambria" w:hAnsi="Cambria"/>
      <w:b w:val="0"/>
      <w:bCs w:val="0"/>
      <w:i/>
      <w:iCs/>
      <w:color w:val="4F81BD"/>
      <w:lang w:val="x-none"/>
    </w:rPr>
  </w:style>
  <w:style w:type="paragraph" w:styleId="5">
    <w:name w:val="heading 5"/>
    <w:basedOn w:val="a"/>
    <w:next w:val="Normal1"/>
    <w:link w:val="5Char"/>
    <w:uiPriority w:val="9"/>
    <w:qFormat/>
    <w:pPr>
      <w:keepNext/>
      <w:jc w:val="center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Normal1"/>
    <w:link w:val="6Char"/>
    <w:uiPriority w:val="9"/>
    <w:qFormat/>
    <w:pPr>
      <w:keepNext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Normal1"/>
    <w:link w:val="7Char"/>
    <w:uiPriority w:val="9"/>
    <w:qFormat/>
    <w:pPr>
      <w:keepNext/>
      <w:jc w:val="center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Pr>
      <w:color w:val="0000FF"/>
      <w:u w:val="single"/>
    </w:rPr>
  </w:style>
  <w:style w:type="character" w:styleId="-0">
    <w:name w:val="FollowedHyperlink"/>
    <w:uiPriority w:val="99"/>
    <w:semiHidden/>
    <w:unhideWhenUsed/>
    <w:rPr>
      <w:color w:val="800080"/>
      <w:u w:val="single"/>
    </w:rPr>
  </w:style>
  <w:style w:type="paragraph" w:customStyle="1" w:styleId="Normal1">
    <w:name w:val="Normal1"/>
    <w:basedOn w:val="a"/>
  </w:style>
  <w:style w:type="character" w:customStyle="1" w:styleId="1Char">
    <w:name w:val="Επικεφαλίδα 1 Char"/>
    <w:link w:val="1"/>
    <w:uiPriority w:val="9"/>
    <w:rPr>
      <w:rFonts w:ascii="Cambria" w:eastAsia="Times New Roman" w:hAnsi="Cambria" w:cs="Times New Roman"/>
      <w:caps/>
      <w:color w:val="365F91"/>
      <w:spacing w:val="-2"/>
      <w:kern w:val="16"/>
      <w:position w:val="2"/>
      <w:sz w:val="28"/>
      <w:szCs w:val="28"/>
      <w:lang w:eastAsia="en-US"/>
    </w:rPr>
  </w:style>
  <w:style w:type="character" w:customStyle="1" w:styleId="2Char">
    <w:name w:val="Επικεφαλίδα 2 Char"/>
    <w:link w:val="2"/>
    <w:uiPriority w:val="9"/>
    <w:rPr>
      <w:rFonts w:ascii="Cambria" w:eastAsia="Times New Roman" w:hAnsi="Cambria" w:cs="Times New Roman"/>
      <w:caps/>
      <w:color w:val="4F81BD"/>
      <w:spacing w:val="-2"/>
      <w:kern w:val="16"/>
      <w:position w:val="2"/>
      <w:sz w:val="26"/>
      <w:szCs w:val="26"/>
      <w:lang w:eastAsia="en-US"/>
    </w:rPr>
  </w:style>
  <w:style w:type="character" w:customStyle="1" w:styleId="3Char">
    <w:name w:val="Επικεφαλίδα 3 Char"/>
    <w:link w:val="3"/>
    <w:uiPriority w:val="9"/>
    <w:rPr>
      <w:rFonts w:ascii="Cambria" w:eastAsia="Times New Roman" w:hAnsi="Cambria" w:cs="Times New Roman"/>
      <w:caps/>
      <w:color w:val="4F81BD"/>
      <w:spacing w:val="-2"/>
      <w:kern w:val="16"/>
      <w:position w:val="2"/>
      <w:sz w:val="24"/>
      <w:lang w:eastAsia="en-US"/>
    </w:rPr>
  </w:style>
  <w:style w:type="character" w:customStyle="1" w:styleId="4Char">
    <w:name w:val="Επικεφαλίδα 4 Char"/>
    <w:link w:val="4"/>
    <w:uiPriority w:val="9"/>
    <w:rPr>
      <w:rFonts w:ascii="Cambria" w:eastAsia="Times New Roman" w:hAnsi="Cambria" w:cs="Times New Roman"/>
      <w:i/>
      <w:iCs/>
      <w:caps/>
      <w:color w:val="4F81BD"/>
      <w:spacing w:val="-2"/>
      <w:kern w:val="16"/>
      <w:position w:val="2"/>
      <w:sz w:val="24"/>
      <w:lang w:eastAsia="en-US"/>
    </w:rPr>
  </w:style>
  <w:style w:type="character" w:customStyle="1" w:styleId="5Char">
    <w:name w:val="Επικεφαλίδα 5 Char"/>
    <w:link w:val="5"/>
    <w:uiPriority w:val="9"/>
    <w:rPr>
      <w:rFonts w:ascii="Cambria" w:eastAsia="Times New Roman" w:hAnsi="Cambria" w:cs="Times New Roman"/>
      <w:b/>
      <w:bCs/>
      <w:caps/>
      <w:color w:val="243F60"/>
      <w:spacing w:val="-2"/>
      <w:kern w:val="16"/>
      <w:position w:val="2"/>
      <w:sz w:val="24"/>
      <w:lang w:eastAsia="en-US"/>
    </w:rPr>
  </w:style>
  <w:style w:type="character" w:customStyle="1" w:styleId="6Char">
    <w:name w:val="Επικεφαλίδα 6 Char"/>
    <w:link w:val="6"/>
    <w:uiPriority w:val="9"/>
    <w:rPr>
      <w:rFonts w:ascii="Cambria" w:eastAsia="Times New Roman" w:hAnsi="Cambria" w:cs="Times New Roman"/>
      <w:b/>
      <w:bCs/>
      <w:i/>
      <w:iCs/>
      <w:caps/>
      <w:color w:val="243F60"/>
      <w:spacing w:val="-2"/>
      <w:kern w:val="16"/>
      <w:position w:val="2"/>
      <w:sz w:val="24"/>
      <w:lang w:eastAsia="en-US"/>
    </w:rPr>
  </w:style>
  <w:style w:type="character" w:customStyle="1" w:styleId="7Char">
    <w:name w:val="Επικεφαλίδα 7 Char"/>
    <w:link w:val="7"/>
    <w:uiPriority w:val="9"/>
    <w:rPr>
      <w:rFonts w:ascii="Cambria" w:eastAsia="Times New Roman" w:hAnsi="Cambria" w:cs="Times New Roman"/>
      <w:b/>
      <w:bCs/>
      <w:i/>
      <w:iCs/>
      <w:caps/>
      <w:color w:val="404040"/>
      <w:spacing w:val="-2"/>
      <w:kern w:val="16"/>
      <w:position w:val="2"/>
      <w:sz w:val="24"/>
      <w:lang w:eastAsia="en-US"/>
    </w:rPr>
  </w:style>
  <w:style w:type="paragraph" w:styleId="a3">
    <w:name w:val="List"/>
    <w:basedOn w:val="a"/>
    <w:uiPriority w:val="99"/>
    <w:semiHidden/>
    <w:unhideWhenUsed/>
    <w:pPr>
      <w:ind w:left="283" w:hanging="283"/>
    </w:pPr>
  </w:style>
  <w:style w:type="paragraph" w:styleId="20">
    <w:name w:val="List 2"/>
    <w:basedOn w:val="a"/>
    <w:uiPriority w:val="99"/>
    <w:semiHidden/>
    <w:unhideWhenUsed/>
    <w:pPr>
      <w:ind w:left="566" w:hanging="283"/>
    </w:pPr>
  </w:style>
  <w:style w:type="paragraph" w:styleId="a4">
    <w:name w:val="Title"/>
    <w:basedOn w:val="a"/>
    <w:link w:val="Char"/>
    <w:uiPriority w:val="10"/>
    <w:qFormat/>
    <w:pPr>
      <w:jc w:val="center"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Char">
    <w:name w:val="Τίτλος Char"/>
    <w:link w:val="a4"/>
    <w:uiPriority w:val="10"/>
    <w:rPr>
      <w:rFonts w:ascii="Cambria" w:eastAsia="Times New Roman" w:hAnsi="Cambria" w:cs="Times New Roman"/>
      <w:b/>
      <w:bCs/>
      <w:caps/>
      <w:color w:val="17365D"/>
      <w:spacing w:val="5"/>
      <w:kern w:val="28"/>
      <w:position w:val="2"/>
      <w:sz w:val="52"/>
      <w:szCs w:val="52"/>
      <w:lang w:eastAsia="en-US"/>
    </w:rPr>
  </w:style>
  <w:style w:type="paragraph" w:styleId="a5">
    <w:name w:val="Body Text"/>
    <w:basedOn w:val="a"/>
    <w:link w:val="Char0"/>
    <w:uiPriority w:val="99"/>
    <w:unhideWhenUsed/>
    <w:pPr>
      <w:jc w:val="both"/>
    </w:pPr>
    <w:rPr>
      <w:lang w:val="x-none"/>
    </w:rPr>
  </w:style>
  <w:style w:type="character" w:customStyle="1" w:styleId="Char0">
    <w:name w:val="Σώμα κειμένου Char"/>
    <w:link w:val="a5"/>
    <w:uiPriority w:val="99"/>
    <w:rPr>
      <w:rFonts w:ascii="Arial" w:hAnsi="Arial"/>
      <w:b/>
      <w:bCs/>
      <w:caps/>
      <w:spacing w:val="-2"/>
      <w:kern w:val="16"/>
      <w:position w:val="2"/>
      <w:sz w:val="24"/>
      <w:lang w:eastAsia="en-US"/>
    </w:rPr>
  </w:style>
  <w:style w:type="paragraph" w:styleId="a6">
    <w:name w:val="List Continue"/>
    <w:basedOn w:val="a"/>
    <w:uiPriority w:val="99"/>
    <w:semiHidden/>
    <w:unhideWhenUsed/>
    <w:pPr>
      <w:spacing w:after="120"/>
      <w:ind w:left="283"/>
    </w:pPr>
  </w:style>
  <w:style w:type="paragraph" w:styleId="21">
    <w:name w:val="Body Text 2"/>
    <w:basedOn w:val="a"/>
    <w:link w:val="2Char0"/>
    <w:uiPriority w:val="99"/>
    <w:semiHidden/>
    <w:unhideWhenUsed/>
    <w:pPr>
      <w:jc w:val="both"/>
    </w:pPr>
    <w:rPr>
      <w:lang w:val="x-none"/>
    </w:rPr>
  </w:style>
  <w:style w:type="character" w:customStyle="1" w:styleId="2Char0">
    <w:name w:val="Σώμα κείμενου 2 Char"/>
    <w:link w:val="21"/>
    <w:uiPriority w:val="99"/>
    <w:semiHidden/>
    <w:rPr>
      <w:rFonts w:ascii="Arial" w:hAnsi="Arial"/>
      <w:b/>
      <w:bCs/>
      <w:caps/>
      <w:spacing w:val="-2"/>
      <w:kern w:val="16"/>
      <w:position w:val="2"/>
      <w:sz w:val="24"/>
      <w:lang w:eastAsia="en-US"/>
    </w:rPr>
  </w:style>
  <w:style w:type="paragraph" w:styleId="30">
    <w:name w:val="Body Text 3"/>
    <w:basedOn w:val="a"/>
    <w:link w:val="3Char0"/>
    <w:uiPriority w:val="99"/>
    <w:semiHidden/>
    <w:unhideWhenUsed/>
    <w:pPr>
      <w:jc w:val="both"/>
    </w:pPr>
    <w:rPr>
      <w:sz w:val="16"/>
      <w:szCs w:val="16"/>
      <w:lang w:val="x-none"/>
    </w:rPr>
  </w:style>
  <w:style w:type="character" w:customStyle="1" w:styleId="3Char0">
    <w:name w:val="Σώμα κείμενου 3 Char"/>
    <w:link w:val="30"/>
    <w:uiPriority w:val="99"/>
    <w:semiHidden/>
    <w:rPr>
      <w:rFonts w:ascii="Arial" w:hAnsi="Arial"/>
      <w:b/>
      <w:bCs/>
      <w:caps/>
      <w:spacing w:val="-2"/>
      <w:kern w:val="16"/>
      <w:position w:val="2"/>
      <w:sz w:val="16"/>
      <w:szCs w:val="16"/>
      <w:lang w:eastAsia="en-US"/>
    </w:rPr>
  </w:style>
  <w:style w:type="paragraph" w:customStyle="1" w:styleId="a7">
    <w:name w:val="a"/>
    <w:basedOn w:val="a"/>
    <w:pPr>
      <w:keepNext/>
      <w:suppressAutoHyphens/>
      <w:outlineLvl w:val="1"/>
    </w:pPr>
    <w:rPr>
      <w:b w:val="0"/>
      <w:kern w:val="28"/>
      <w:lang w:val="en-GB"/>
    </w:rPr>
  </w:style>
  <w:style w:type="paragraph" w:customStyle="1" w:styleId="mainnor">
    <w:name w:val="mainnor"/>
    <w:basedOn w:val="a"/>
    <w:pPr>
      <w:spacing w:before="100" w:beforeAutospacing="1" w:after="100" w:afterAutospacing="1"/>
    </w:pPr>
    <w:rPr>
      <w:rFonts w:ascii="Verdana" w:hAnsi="Verdana"/>
      <w:b w:val="0"/>
      <w:bCs w:val="0"/>
      <w:caps w:val="0"/>
      <w:spacing w:val="0"/>
      <w:kern w:val="0"/>
      <w:position w:val="0"/>
      <w:sz w:val="14"/>
      <w:szCs w:val="14"/>
      <w:lang w:eastAsia="el-GR"/>
    </w:rPr>
  </w:style>
  <w:style w:type="paragraph" w:customStyle="1" w:styleId="Heading11">
    <w:name w:val="Heading 11"/>
    <w:basedOn w:val="a"/>
    <w:link w:val="Heading1Char"/>
    <w:uiPriority w:val="9"/>
    <w:rPr>
      <w:rFonts w:ascii="Cambria" w:hAnsi="Cambria"/>
      <w:b w:val="0"/>
      <w:bCs w:val="0"/>
      <w:color w:val="376092"/>
      <w:sz w:val="28"/>
      <w:szCs w:val="28"/>
      <w:lang w:val="x-none"/>
    </w:rPr>
  </w:style>
  <w:style w:type="character" w:customStyle="1" w:styleId="Heading1Char">
    <w:name w:val="Heading 1 Char"/>
    <w:link w:val="Heading11"/>
    <w:uiPriority w:val="9"/>
    <w:locked/>
    <w:rPr>
      <w:rFonts w:ascii="Cambria" w:eastAsia="Times New Roman" w:hAnsi="Cambria" w:cs="Times New Roman" w:hint="default"/>
      <w:caps/>
      <w:color w:val="376092"/>
      <w:spacing w:val="-2"/>
      <w:kern w:val="16"/>
      <w:position w:val="2"/>
      <w:sz w:val="28"/>
      <w:szCs w:val="28"/>
      <w:lang w:eastAsia="en-US"/>
    </w:rPr>
  </w:style>
  <w:style w:type="paragraph" w:customStyle="1" w:styleId="Heading21">
    <w:name w:val="Heading 21"/>
    <w:basedOn w:val="a"/>
    <w:link w:val="Heading2Char"/>
    <w:uiPriority w:val="9"/>
    <w:rPr>
      <w:rFonts w:ascii="Cambria" w:hAnsi="Cambria"/>
      <w:b w:val="0"/>
      <w:bCs w:val="0"/>
      <w:color w:val="4F81BD"/>
      <w:sz w:val="26"/>
      <w:szCs w:val="26"/>
      <w:lang w:val="x-none"/>
    </w:rPr>
  </w:style>
  <w:style w:type="character" w:customStyle="1" w:styleId="Heading2Char">
    <w:name w:val="Heading 2 Char"/>
    <w:link w:val="Heading21"/>
    <w:uiPriority w:val="9"/>
    <w:locked/>
    <w:rPr>
      <w:rFonts w:ascii="Cambria" w:eastAsia="Times New Roman" w:hAnsi="Cambria" w:cs="Times New Roman" w:hint="default"/>
      <w:caps/>
      <w:color w:val="4F81BD"/>
      <w:spacing w:val="-2"/>
      <w:kern w:val="16"/>
      <w:position w:val="2"/>
      <w:sz w:val="26"/>
      <w:szCs w:val="26"/>
      <w:lang w:eastAsia="en-US"/>
    </w:rPr>
  </w:style>
  <w:style w:type="paragraph" w:customStyle="1" w:styleId="Heading31">
    <w:name w:val="Heading 31"/>
    <w:basedOn w:val="a"/>
    <w:link w:val="Heading3Char"/>
    <w:uiPriority w:val="9"/>
    <w:rPr>
      <w:rFonts w:ascii="Cambria" w:hAnsi="Cambria"/>
      <w:b w:val="0"/>
      <w:bCs w:val="0"/>
      <w:color w:val="4F81BD"/>
      <w:lang w:val="x-none"/>
    </w:rPr>
  </w:style>
  <w:style w:type="character" w:customStyle="1" w:styleId="Heading3Char">
    <w:name w:val="Heading 3 Char"/>
    <w:link w:val="Heading31"/>
    <w:uiPriority w:val="9"/>
    <w:locked/>
    <w:rPr>
      <w:rFonts w:ascii="Cambria" w:eastAsia="Times New Roman" w:hAnsi="Cambria" w:cs="Times New Roman" w:hint="default"/>
      <w:caps/>
      <w:color w:val="4F81BD"/>
      <w:spacing w:val="-2"/>
      <w:kern w:val="16"/>
      <w:position w:val="2"/>
      <w:sz w:val="24"/>
      <w:lang w:eastAsia="en-US"/>
    </w:rPr>
  </w:style>
  <w:style w:type="paragraph" w:customStyle="1" w:styleId="Heading41">
    <w:name w:val="Heading 41"/>
    <w:basedOn w:val="a"/>
    <w:link w:val="Heading4Char"/>
    <w:uiPriority w:val="9"/>
    <w:rPr>
      <w:rFonts w:ascii="Cambria" w:hAnsi="Cambria"/>
      <w:b w:val="0"/>
      <w:bCs w:val="0"/>
      <w:i/>
      <w:iCs/>
      <w:color w:val="4F81BD"/>
      <w:lang w:val="x-none"/>
    </w:rPr>
  </w:style>
  <w:style w:type="character" w:customStyle="1" w:styleId="Heading4Char">
    <w:name w:val="Heading 4 Char"/>
    <w:link w:val="Heading41"/>
    <w:uiPriority w:val="9"/>
    <w:locked/>
    <w:rPr>
      <w:rFonts w:ascii="Cambria" w:eastAsia="Times New Roman" w:hAnsi="Cambria" w:cs="Times New Roman" w:hint="default"/>
      <w:i/>
      <w:iCs/>
      <w:caps/>
      <w:color w:val="4F81BD"/>
      <w:spacing w:val="-2"/>
      <w:kern w:val="16"/>
      <w:position w:val="2"/>
      <w:sz w:val="24"/>
      <w:lang w:eastAsia="en-US"/>
    </w:rPr>
  </w:style>
  <w:style w:type="paragraph" w:customStyle="1" w:styleId="Heading51">
    <w:name w:val="Heading 51"/>
    <w:basedOn w:val="a"/>
    <w:link w:val="Heading5Char"/>
    <w:uiPriority w:val="9"/>
    <w:rPr>
      <w:rFonts w:ascii="Cambria" w:hAnsi="Cambria"/>
      <w:color w:val="254061"/>
      <w:lang w:val="x-none"/>
    </w:rPr>
  </w:style>
  <w:style w:type="character" w:customStyle="1" w:styleId="Heading5Char">
    <w:name w:val="Heading 5 Char"/>
    <w:link w:val="Heading51"/>
    <w:uiPriority w:val="9"/>
    <w:locked/>
    <w:rPr>
      <w:rFonts w:ascii="Cambria" w:eastAsia="Times New Roman" w:hAnsi="Cambria" w:cs="Times New Roman" w:hint="default"/>
      <w:b/>
      <w:bCs/>
      <w:caps/>
      <w:color w:val="254061"/>
      <w:spacing w:val="-2"/>
      <w:kern w:val="16"/>
      <w:position w:val="2"/>
      <w:sz w:val="24"/>
      <w:lang w:eastAsia="en-US"/>
    </w:rPr>
  </w:style>
  <w:style w:type="paragraph" w:customStyle="1" w:styleId="Heading61">
    <w:name w:val="Heading 61"/>
    <w:basedOn w:val="a"/>
    <w:link w:val="Heading6Char"/>
    <w:uiPriority w:val="9"/>
    <w:rPr>
      <w:rFonts w:ascii="Cambria" w:hAnsi="Cambria"/>
      <w:i/>
      <w:iCs/>
      <w:color w:val="254061"/>
      <w:lang w:val="x-none"/>
    </w:rPr>
  </w:style>
  <w:style w:type="character" w:customStyle="1" w:styleId="Heading6Char">
    <w:name w:val="Heading 6 Char"/>
    <w:link w:val="Heading61"/>
    <w:uiPriority w:val="9"/>
    <w:locked/>
    <w:rPr>
      <w:rFonts w:ascii="Cambria" w:eastAsia="Times New Roman" w:hAnsi="Cambria" w:cs="Times New Roman" w:hint="default"/>
      <w:b/>
      <w:bCs/>
      <w:i/>
      <w:iCs/>
      <w:caps/>
      <w:color w:val="254061"/>
      <w:spacing w:val="-2"/>
      <w:kern w:val="16"/>
      <w:position w:val="2"/>
      <w:sz w:val="24"/>
      <w:lang w:eastAsia="en-US"/>
    </w:rPr>
  </w:style>
  <w:style w:type="paragraph" w:customStyle="1" w:styleId="Heading71">
    <w:name w:val="Heading 71"/>
    <w:basedOn w:val="a"/>
    <w:link w:val="Heading7Char"/>
    <w:uiPriority w:val="9"/>
    <w:rPr>
      <w:rFonts w:ascii="Cambria" w:hAnsi="Cambria"/>
      <w:i/>
      <w:iCs/>
      <w:color w:val="404040"/>
      <w:lang w:val="x-none"/>
    </w:rPr>
  </w:style>
  <w:style w:type="character" w:customStyle="1" w:styleId="Heading7Char">
    <w:name w:val="Heading 7 Char"/>
    <w:link w:val="Heading71"/>
    <w:uiPriority w:val="9"/>
    <w:locked/>
    <w:rPr>
      <w:rFonts w:ascii="Cambria" w:eastAsia="Times New Roman" w:hAnsi="Cambria" w:cs="Times New Roman" w:hint="default"/>
      <w:b/>
      <w:bCs/>
      <w:i/>
      <w:iCs/>
      <w:caps/>
      <w:color w:val="404040"/>
      <w:spacing w:val="-2"/>
      <w:kern w:val="16"/>
      <w:position w:val="2"/>
      <w:sz w:val="24"/>
      <w:lang w:eastAsia="en-US"/>
    </w:rPr>
  </w:style>
  <w:style w:type="paragraph" w:customStyle="1" w:styleId="Title1">
    <w:name w:val="Title1"/>
    <w:basedOn w:val="a"/>
    <w:link w:val="TitleChar"/>
    <w:uiPriority w:val="10"/>
    <w:rPr>
      <w:rFonts w:ascii="Cambria" w:hAnsi="Cambria"/>
      <w:color w:val="17375E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1"/>
    <w:uiPriority w:val="10"/>
    <w:locked/>
    <w:rPr>
      <w:rFonts w:ascii="Cambria" w:eastAsia="Times New Roman" w:hAnsi="Cambria" w:cs="Times New Roman" w:hint="default"/>
      <w:b/>
      <w:bCs/>
      <w:caps/>
      <w:color w:val="17375E"/>
      <w:spacing w:val="5"/>
      <w:kern w:val="28"/>
      <w:position w:val="2"/>
      <w:sz w:val="52"/>
      <w:szCs w:val="52"/>
      <w:lang w:eastAsia="en-US"/>
    </w:rPr>
  </w:style>
  <w:style w:type="paragraph" w:customStyle="1" w:styleId="BodyText1">
    <w:name w:val="Body Text1"/>
    <w:basedOn w:val="a"/>
    <w:link w:val="BodyTextChar"/>
    <w:uiPriority w:val="99"/>
    <w:rPr>
      <w:lang w:val="x-none"/>
    </w:rPr>
  </w:style>
  <w:style w:type="character" w:customStyle="1" w:styleId="BodyTextChar">
    <w:name w:val="Body Text Char"/>
    <w:link w:val="BodyText1"/>
    <w:uiPriority w:val="99"/>
    <w:semiHidden/>
    <w:locked/>
    <w:rPr>
      <w:rFonts w:ascii="Arial" w:hAnsi="Arial" w:cs="Arial" w:hint="default"/>
      <w:b/>
      <w:bCs/>
      <w:caps/>
      <w:spacing w:val="-2"/>
      <w:kern w:val="16"/>
      <w:position w:val="2"/>
      <w:sz w:val="24"/>
      <w:lang w:eastAsia="en-US"/>
    </w:rPr>
  </w:style>
  <w:style w:type="paragraph" w:customStyle="1" w:styleId="BodyText21">
    <w:name w:val="Body Text 21"/>
    <w:basedOn w:val="a"/>
    <w:link w:val="BodyText2Char"/>
    <w:uiPriority w:val="99"/>
    <w:rPr>
      <w:lang w:val="x-none"/>
    </w:rPr>
  </w:style>
  <w:style w:type="character" w:customStyle="1" w:styleId="BodyText2Char">
    <w:name w:val="Body Text 2 Char"/>
    <w:link w:val="BodyText21"/>
    <w:uiPriority w:val="99"/>
    <w:semiHidden/>
    <w:locked/>
    <w:rPr>
      <w:rFonts w:ascii="Arial" w:hAnsi="Arial" w:cs="Arial" w:hint="default"/>
      <w:b/>
      <w:bCs/>
      <w:caps/>
      <w:spacing w:val="-2"/>
      <w:kern w:val="16"/>
      <w:position w:val="2"/>
      <w:sz w:val="24"/>
      <w:lang w:eastAsia="en-US"/>
    </w:rPr>
  </w:style>
  <w:style w:type="paragraph" w:customStyle="1" w:styleId="BodyText31">
    <w:name w:val="Body Text 31"/>
    <w:basedOn w:val="a"/>
    <w:link w:val="BodyText3Char"/>
    <w:uiPriority w:val="99"/>
    <w:rPr>
      <w:sz w:val="16"/>
      <w:szCs w:val="16"/>
      <w:lang w:val="x-none"/>
    </w:rPr>
  </w:style>
  <w:style w:type="character" w:customStyle="1" w:styleId="BodyText3Char">
    <w:name w:val="Body Text 3 Char"/>
    <w:link w:val="BodyText31"/>
    <w:uiPriority w:val="99"/>
    <w:semiHidden/>
    <w:locked/>
    <w:rPr>
      <w:rFonts w:ascii="Arial" w:hAnsi="Arial" w:cs="Arial" w:hint="default"/>
      <w:b/>
      <w:bCs/>
      <w:caps/>
      <w:spacing w:val="-2"/>
      <w:kern w:val="16"/>
      <w:position w:val="2"/>
      <w:sz w:val="16"/>
      <w:szCs w:val="16"/>
      <w:lang w:eastAsia="en-US"/>
    </w:rPr>
  </w:style>
  <w:style w:type="table" w:customStyle="1" w:styleId="TableNormal1">
    <w:name w:val="Table Normal1"/>
    <w:uiPriority w:val="99"/>
    <w:semiHidden/>
    <w:rPr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1"/>
    <w:next w:val="Normal1"/>
    <w:uiPriority w:val="39"/>
    <w:qFormat/>
    <w:pPr>
      <w:keepNext/>
      <w:keepLines/>
      <w:spacing w:before="480" w:line="276" w:lineRule="auto"/>
    </w:pPr>
    <w:rPr>
      <w:caps w:val="0"/>
      <w:spacing w:val="0"/>
      <w:kern w:val="0"/>
      <w:position w:val="0"/>
      <w:lang w:val="en-US"/>
    </w:rPr>
  </w:style>
  <w:style w:type="character" w:styleId="a8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unhideWhenUsed/>
    <w:rsid w:val="00661C80"/>
    <w:pPr>
      <w:spacing w:before="100" w:beforeAutospacing="1" w:after="100" w:afterAutospacing="1"/>
    </w:pPr>
    <w:rPr>
      <w:rFonts w:ascii="Times New Roman" w:hAnsi="Times New Roman"/>
      <w:b w:val="0"/>
      <w:bCs w:val="0"/>
      <w:caps w:val="0"/>
      <w:spacing w:val="0"/>
      <w:kern w:val="0"/>
      <w:position w:val="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akeam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chess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akeam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ΕΝΩΣΗ ΣΚΑΚΙΣΤΙΚΩΝ ΣΩΜΑΤΕΙΩΝ ΘΕΣΣΑΛΟΝΙΚΗΣ-ΧΑΛΚΙΔΙΚΗΣ</vt:lpstr>
      <vt:lpstr>ΕΝΩΣΗ ΣΚΑΚΙΣΤΙΚΩΝ ΣΩΜΑΤΕΙΩΝ ΘΕΣΣΑΛΟΝΙΚΗΣ-ΧΑΛΚΙΔΙΚΗΣ</vt:lpstr>
    </vt:vector>
  </TitlesOfParts>
  <Company>YKEETH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ΣΚΑΚΙΣΤΙΚΩΝ ΣΩΜΑΤΕΙΩΝ ΘΕΣΣΑΛΟΝΙΚΗΣ-ΧΑΛΚΙΔΙΚΗΣ</dc:title>
  <dc:creator>.</dc:creator>
  <cp:lastModifiedBy>George Malakoudis</cp:lastModifiedBy>
  <cp:revision>2</cp:revision>
  <cp:lastPrinted>2008-03-21T15:09:00Z</cp:lastPrinted>
  <dcterms:created xsi:type="dcterms:W3CDTF">2016-11-15T17:00:00Z</dcterms:created>
  <dcterms:modified xsi:type="dcterms:W3CDTF">2016-11-15T17:00:00Z</dcterms:modified>
</cp:coreProperties>
</file>